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727599">
        <w:rPr>
          <w:rFonts w:ascii="Times New Roman" w:eastAsia="Times New Roman" w:hAnsi="Times New Roman" w:cs="Times New Roman"/>
          <w:b/>
          <w:sz w:val="26"/>
          <w:szCs w:val="26"/>
        </w:rPr>
        <w:t>10</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555715">
        <w:rPr>
          <w:rFonts w:ascii="Times New Roman" w:eastAsia="Times New Roman" w:hAnsi="Times New Roman" w:cs="Times New Roman"/>
          <w:sz w:val="26"/>
          <w:szCs w:val="26"/>
        </w:rPr>
        <w:t>10</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785F2D">
        <w:rPr>
          <w:rFonts w:ascii="Times New Roman" w:eastAsia="Times New Roman" w:hAnsi="Times New Roman" w:cs="Times New Roman"/>
          <w:b/>
          <w:sz w:val="26"/>
          <w:szCs w:val="26"/>
        </w:rPr>
        <w:t>11</w:t>
      </w:r>
      <w:r w:rsidR="00F53D89">
        <w:rPr>
          <w:rFonts w:ascii="Times New Roman" w:eastAsia="Times New Roman" w:hAnsi="Times New Roman" w:cs="Times New Roman"/>
          <w:b/>
          <w:sz w:val="26"/>
          <w:szCs w:val="26"/>
        </w:rPr>
        <w:t xml:space="preserve">9 </w:t>
      </w:r>
      <w:r w:rsidRPr="00643C5F">
        <w:rPr>
          <w:rFonts w:ascii="Times New Roman" w:eastAsia="Times New Roman" w:hAnsi="Times New Roman" w:cs="Times New Roman"/>
          <w:b/>
          <w:sz w:val="26"/>
          <w:szCs w:val="26"/>
        </w:rPr>
        <w:t>ДТП</w:t>
      </w:r>
      <w:r w:rsidR="00593A4B">
        <w:rPr>
          <w:rFonts w:ascii="Times New Roman" w:eastAsia="Times New Roman" w:hAnsi="Times New Roman" w:cs="Times New Roman"/>
          <w:sz w:val="26"/>
          <w:szCs w:val="26"/>
        </w:rPr>
        <w:t xml:space="preserve"> (АППГ +</w:t>
      </w:r>
      <w:r w:rsidR="00F53D89">
        <w:rPr>
          <w:rFonts w:ascii="Times New Roman" w:eastAsia="Times New Roman" w:hAnsi="Times New Roman" w:cs="Times New Roman"/>
          <w:sz w:val="26"/>
          <w:szCs w:val="26"/>
        </w:rPr>
        <w:t>30,7</w:t>
      </w:r>
      <w:r w:rsidR="00593A4B">
        <w:rPr>
          <w:rFonts w:ascii="Times New Roman" w:eastAsia="Times New Roman" w:hAnsi="Times New Roman" w:cs="Times New Roman"/>
          <w:sz w:val="26"/>
          <w:szCs w:val="26"/>
        </w:rPr>
        <w:t>% (</w:t>
      </w:r>
      <w:r w:rsidR="00F53D89">
        <w:rPr>
          <w:rFonts w:ascii="Times New Roman" w:eastAsia="Times New Roman" w:hAnsi="Times New Roman" w:cs="Times New Roman"/>
          <w:sz w:val="26"/>
          <w:szCs w:val="26"/>
        </w:rPr>
        <w:t>91</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785F2D">
        <w:rPr>
          <w:rFonts w:ascii="Times New Roman" w:eastAsia="Times New Roman" w:hAnsi="Times New Roman" w:cs="Times New Roman"/>
          <w:b/>
          <w:sz w:val="26"/>
          <w:szCs w:val="26"/>
        </w:rPr>
        <w:t>1</w:t>
      </w:r>
      <w:r w:rsidR="00F53D89">
        <w:rPr>
          <w:rFonts w:ascii="Times New Roman" w:eastAsia="Times New Roman" w:hAnsi="Times New Roman" w:cs="Times New Roman"/>
          <w:b/>
          <w:sz w:val="26"/>
          <w:szCs w:val="26"/>
        </w:rPr>
        <w:t>28</w:t>
      </w:r>
      <w:r w:rsidR="00593A4B">
        <w:rPr>
          <w:rFonts w:ascii="Times New Roman" w:eastAsia="Times New Roman" w:hAnsi="Times New Roman" w:cs="Times New Roman"/>
          <w:b/>
          <w:sz w:val="26"/>
          <w:szCs w:val="26"/>
        </w:rPr>
        <w:t xml:space="preserve"> </w:t>
      </w:r>
      <w:r w:rsidR="000B1C70">
        <w:rPr>
          <w:rFonts w:ascii="Times New Roman" w:eastAsia="Times New Roman" w:hAnsi="Times New Roman" w:cs="Times New Roman"/>
          <w:b/>
          <w:sz w:val="26"/>
          <w:szCs w:val="26"/>
        </w:rPr>
        <w:t>детей</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F53D89">
        <w:rPr>
          <w:rFonts w:ascii="Times New Roman" w:eastAsia="Times New Roman" w:hAnsi="Times New Roman" w:cs="Times New Roman"/>
          <w:sz w:val="26"/>
          <w:szCs w:val="26"/>
        </w:rPr>
        <w:t>33,3</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F53D89">
        <w:rPr>
          <w:rFonts w:ascii="Times New Roman" w:eastAsia="Times New Roman" w:hAnsi="Times New Roman" w:cs="Times New Roman"/>
          <w:sz w:val="26"/>
          <w:szCs w:val="26"/>
        </w:rPr>
        <w:t>96</w:t>
      </w:r>
      <w:r w:rsidR="00785F2D">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53D89">
        <w:rPr>
          <w:rFonts w:ascii="Times New Roman" w:eastAsia="Times New Roman" w:hAnsi="Times New Roman" w:cs="Times New Roman"/>
          <w:i/>
          <w:noProof/>
          <w:sz w:val="24"/>
          <w:szCs w:val="24"/>
        </w:rPr>
        <w:t>10</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F53D89">
        <w:rPr>
          <w:rFonts w:ascii="Times New Roman" w:eastAsia="Times New Roman" w:hAnsi="Times New Roman" w:cs="Times New Roman"/>
          <w:sz w:val="26"/>
          <w:szCs w:val="26"/>
        </w:rPr>
        <w:t xml:space="preserve">10 </w:t>
      </w:r>
      <w:r>
        <w:rPr>
          <w:rFonts w:ascii="Times New Roman" w:eastAsia="Times New Roman" w:hAnsi="Times New Roman" w:cs="Times New Roman"/>
          <w:sz w:val="26"/>
          <w:szCs w:val="26"/>
        </w:rPr>
        <w:t>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sidR="00F53D89">
        <w:rPr>
          <w:rFonts w:ascii="Times New Roman" w:eastAsia="Times New Roman" w:hAnsi="Times New Roman" w:cs="Times New Roman"/>
          <w:b/>
          <w:sz w:val="26"/>
          <w:szCs w:val="26"/>
        </w:rPr>
        <w:t>101</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sidR="00F53D89">
        <w:rPr>
          <w:rFonts w:ascii="Times New Roman" w:eastAsia="Times New Roman" w:hAnsi="Times New Roman" w:cs="Times New Roman"/>
          <w:sz w:val="26"/>
          <w:szCs w:val="26"/>
        </w:rPr>
        <w:t>42,2</w:t>
      </w:r>
      <w:r w:rsidRPr="00431A87">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br/>
        <w:t>(</w:t>
      </w:r>
      <w:r w:rsidR="00F53D89">
        <w:rPr>
          <w:rFonts w:ascii="Times New Roman" w:eastAsia="Times New Roman" w:hAnsi="Times New Roman" w:cs="Times New Roman"/>
          <w:sz w:val="26"/>
          <w:szCs w:val="26"/>
        </w:rPr>
        <w:t>71</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(0 ДТП))</w:t>
      </w:r>
      <w:r w:rsidR="00FD1034">
        <w:rPr>
          <w:rFonts w:ascii="Times New Roman" w:eastAsia="Times New Roman" w:hAnsi="Times New Roman" w:cs="Times New Roman"/>
          <w:sz w:val="26"/>
          <w:szCs w:val="26"/>
        </w:rPr>
        <w:t xml:space="preserve"> и</w:t>
      </w:r>
      <w:r w:rsidRPr="0033651D">
        <w:rPr>
          <w:rFonts w:ascii="Times New Roman" w:eastAsia="Times New Roman" w:hAnsi="Times New Roman" w:cs="Times New Roman"/>
          <w:sz w:val="26"/>
          <w:szCs w:val="26"/>
        </w:rPr>
        <w:t xml:space="preserve"> </w:t>
      </w:r>
      <w:r w:rsidR="00FD1034">
        <w:rPr>
          <w:rFonts w:ascii="Times New Roman" w:eastAsia="Times New Roman" w:hAnsi="Times New Roman" w:cs="Times New Roman"/>
          <w:b/>
          <w:sz w:val="26"/>
          <w:szCs w:val="26"/>
        </w:rPr>
        <w:t>10</w:t>
      </w:r>
      <w:r w:rsidR="003B25C4">
        <w:rPr>
          <w:rFonts w:ascii="Times New Roman" w:eastAsia="Times New Roman" w:hAnsi="Times New Roman" w:cs="Times New Roman"/>
          <w:b/>
          <w:sz w:val="26"/>
          <w:szCs w:val="26"/>
        </w:rPr>
        <w:t>6 детей</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sidR="00FD1034">
        <w:rPr>
          <w:rFonts w:ascii="Times New Roman" w:eastAsia="Times New Roman" w:hAnsi="Times New Roman" w:cs="Times New Roman"/>
          <w:sz w:val="26"/>
          <w:szCs w:val="26"/>
        </w:rPr>
        <w:t>47,2</w:t>
      </w:r>
      <w:r w:rsidRPr="0033651D">
        <w:rPr>
          <w:rFonts w:ascii="Times New Roman" w:eastAsia="Times New Roman" w:hAnsi="Times New Roman" w:cs="Times New Roman"/>
          <w:sz w:val="26"/>
          <w:szCs w:val="26"/>
        </w:rPr>
        <w:t xml:space="preserve">% </w:t>
      </w:r>
      <w:r w:rsidR="003B25C4">
        <w:rPr>
          <w:rFonts w:ascii="Times New Roman" w:eastAsia="Times New Roman" w:hAnsi="Times New Roman" w:cs="Times New Roman"/>
          <w:sz w:val="26"/>
          <w:szCs w:val="26"/>
        </w:rPr>
        <w:t>(</w:t>
      </w:r>
      <w:r w:rsidR="00FD1034">
        <w:rPr>
          <w:rFonts w:ascii="Times New Roman" w:eastAsia="Times New Roman" w:hAnsi="Times New Roman" w:cs="Times New Roman"/>
          <w:sz w:val="26"/>
          <w:szCs w:val="26"/>
        </w:rPr>
        <w:t>72</w:t>
      </w:r>
      <w:r>
        <w:rPr>
          <w:rFonts w:ascii="Times New Roman" w:eastAsia="Times New Roman" w:hAnsi="Times New Roman" w:cs="Times New Roman"/>
          <w:sz w:val="26"/>
          <w:szCs w:val="26"/>
        </w:rPr>
        <w:t xml:space="preserve"> </w:t>
      </w:r>
      <w:r w:rsidR="00FD1034">
        <w:rPr>
          <w:rFonts w:ascii="Times New Roman" w:eastAsia="Times New Roman" w:hAnsi="Times New Roman" w:cs="Times New Roman"/>
          <w:sz w:val="26"/>
          <w:szCs w:val="26"/>
        </w:rPr>
        <w:t>ребенка</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FD1034">
        <w:rPr>
          <w:rFonts w:ascii="Times New Roman" w:eastAsia="Times New Roman" w:hAnsi="Times New Roman" w:cs="Times New Roman"/>
          <w:i/>
          <w:noProof/>
          <w:sz w:val="24"/>
          <w:szCs w:val="24"/>
        </w:rPr>
        <w:t>10</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1F2FA8">
        <w:rPr>
          <w:rFonts w:ascii="Times New Roman" w:eastAsia="Times New Roman" w:hAnsi="Times New Roman" w:cs="Times New Roman"/>
          <w:sz w:val="26"/>
          <w:szCs w:val="26"/>
        </w:rPr>
        <w:t>октябре</w:t>
      </w:r>
      <w:r w:rsidR="007F7995">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D4B4A">
        <w:rPr>
          <w:rFonts w:ascii="Times New Roman" w:eastAsia="Times New Roman" w:hAnsi="Times New Roman" w:cs="Times New Roman"/>
          <w:sz w:val="26"/>
          <w:szCs w:val="26"/>
        </w:rPr>
        <w:t xml:space="preserve"> </w:t>
      </w:r>
      <w:r w:rsidR="001F2FA8">
        <w:rPr>
          <w:rFonts w:ascii="Times New Roman" w:eastAsia="Times New Roman" w:hAnsi="Times New Roman" w:cs="Times New Roman"/>
          <w:sz w:val="26"/>
          <w:szCs w:val="26"/>
        </w:rPr>
        <w:br/>
      </w:r>
      <w:r w:rsidR="001F2FA8">
        <w:rPr>
          <w:rFonts w:ascii="Times New Roman" w:eastAsia="Times New Roman" w:hAnsi="Times New Roman" w:cs="Times New Roman"/>
          <w:b/>
          <w:sz w:val="26"/>
          <w:szCs w:val="26"/>
        </w:rPr>
        <w:t>56</w:t>
      </w:r>
      <w:r w:rsidR="00ED4B4A">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b/>
          <w:sz w:val="26"/>
          <w:szCs w:val="26"/>
        </w:rPr>
        <w:t>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1F2FA8">
        <w:rPr>
          <w:rFonts w:ascii="Times New Roman" w:eastAsia="Times New Roman" w:hAnsi="Times New Roman" w:cs="Times New Roman"/>
          <w:sz w:val="26"/>
          <w:szCs w:val="26"/>
        </w:rPr>
        <w:t>21,7</w:t>
      </w:r>
      <w:r w:rsidR="003B0607">
        <w:rPr>
          <w:rFonts w:ascii="Times New Roman" w:eastAsia="Times New Roman" w:hAnsi="Times New Roman" w:cs="Times New Roman"/>
          <w:sz w:val="26"/>
          <w:szCs w:val="26"/>
        </w:rPr>
        <w:t>% (</w:t>
      </w:r>
      <w:r w:rsidR="001F2FA8">
        <w:rPr>
          <w:rFonts w:ascii="Times New Roman" w:eastAsia="Times New Roman" w:hAnsi="Times New Roman" w:cs="Times New Roman"/>
          <w:sz w:val="26"/>
          <w:szCs w:val="26"/>
        </w:rPr>
        <w:t xml:space="preserve">46 </w:t>
      </w:r>
      <w:r w:rsidR="00970760" w:rsidRPr="00970760">
        <w:rPr>
          <w:rFonts w:ascii="Times New Roman" w:eastAsia="Times New Roman" w:hAnsi="Times New Roman" w:cs="Times New Roman"/>
          <w:sz w:val="26"/>
          <w:szCs w:val="26"/>
        </w:rPr>
        <w:t xml:space="preserve">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B53C04">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1F2FA8">
        <w:rPr>
          <w:rFonts w:ascii="Times New Roman" w:eastAsia="Times New Roman" w:hAnsi="Times New Roman" w:cs="Times New Roman"/>
          <w:b/>
          <w:sz w:val="26"/>
          <w:szCs w:val="26"/>
        </w:rPr>
        <w:t xml:space="preserve">56 </w:t>
      </w:r>
      <w:r w:rsidR="00ED4B4A">
        <w:rPr>
          <w:rFonts w:ascii="Times New Roman" w:eastAsia="Times New Roman" w:hAnsi="Times New Roman" w:cs="Times New Roman"/>
          <w:b/>
          <w:sz w:val="26"/>
          <w:szCs w:val="26"/>
        </w:rPr>
        <w:t xml:space="preserve">детей </w:t>
      </w:r>
      <w:r w:rsidR="00074222">
        <w:rPr>
          <w:rFonts w:ascii="Times New Roman" w:eastAsia="Times New Roman" w:hAnsi="Times New Roman" w:cs="Times New Roman"/>
          <w:b/>
          <w:sz w:val="26"/>
          <w:szCs w:val="26"/>
        </w:rPr>
        <w:t>получил</w:t>
      </w:r>
      <w:r w:rsidR="00ED4B4A">
        <w:rPr>
          <w:rFonts w:ascii="Times New Roman" w:eastAsia="Times New Roman" w:hAnsi="Times New Roman" w:cs="Times New Roman"/>
          <w:b/>
          <w:sz w:val="26"/>
          <w:szCs w:val="26"/>
        </w:rPr>
        <w:t>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1F2FA8">
        <w:rPr>
          <w:rFonts w:ascii="Times New Roman" w:eastAsia="Times New Roman" w:hAnsi="Times New Roman" w:cs="Times New Roman"/>
          <w:sz w:val="26"/>
          <w:szCs w:val="26"/>
        </w:rPr>
        <w:t>21,7</w:t>
      </w:r>
      <w:r w:rsidR="00C1626F">
        <w:rPr>
          <w:rFonts w:ascii="Times New Roman" w:eastAsia="Times New Roman" w:hAnsi="Times New Roman" w:cs="Times New Roman"/>
          <w:sz w:val="26"/>
          <w:szCs w:val="26"/>
        </w:rPr>
        <w:t>% (</w:t>
      </w:r>
      <w:r w:rsidR="001F2FA8">
        <w:rPr>
          <w:rFonts w:ascii="Times New Roman" w:eastAsia="Times New Roman" w:hAnsi="Times New Roman" w:cs="Times New Roman"/>
          <w:sz w:val="26"/>
          <w:szCs w:val="26"/>
        </w:rPr>
        <w:t>46</w:t>
      </w:r>
      <w:r w:rsidR="00ED4B4A">
        <w:rPr>
          <w:rFonts w:ascii="Times New Roman" w:eastAsia="Times New Roman" w:hAnsi="Times New Roman" w:cs="Times New Roman"/>
          <w:sz w:val="26"/>
          <w:szCs w:val="26"/>
        </w:rPr>
        <w:t xml:space="preserve"> детей</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1F2FA8">
        <w:rPr>
          <w:rFonts w:ascii="Times New Roman" w:eastAsia="Times New Roman" w:hAnsi="Times New Roman" w:cs="Times New Roman"/>
          <w:sz w:val="26"/>
          <w:szCs w:val="26"/>
        </w:rPr>
        <w:t>10</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CE3B62" w:rsidRPr="00CE3B62">
        <w:rPr>
          <w:rFonts w:ascii="Times New Roman" w:eastAsia="Times New Roman" w:hAnsi="Times New Roman" w:cs="Times New Roman"/>
          <w:b/>
          <w:sz w:val="26"/>
          <w:szCs w:val="26"/>
        </w:rPr>
        <w:t>3</w:t>
      </w:r>
      <w:r w:rsidR="006A4E9A">
        <w:rPr>
          <w:rFonts w:ascii="Times New Roman" w:eastAsia="Times New Roman" w:hAnsi="Times New Roman" w:cs="Times New Roman"/>
          <w:b/>
          <w:sz w:val="26"/>
          <w:szCs w:val="26"/>
        </w:rPr>
        <w:t>9</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6A4E9A">
        <w:rPr>
          <w:rFonts w:ascii="Times New Roman" w:eastAsia="Times New Roman" w:hAnsi="Times New Roman" w:cs="Times New Roman"/>
          <w:sz w:val="26"/>
          <w:szCs w:val="26"/>
        </w:rPr>
        <w:t>85</w:t>
      </w:r>
      <w:r w:rsidR="00CE3B62">
        <w:rPr>
          <w:rFonts w:ascii="Times New Roman" w:eastAsia="Times New Roman" w:hAnsi="Times New Roman" w:cs="Times New Roman"/>
          <w:sz w:val="26"/>
          <w:szCs w:val="26"/>
        </w:rPr>
        <w:t>,</w:t>
      </w:r>
      <w:r w:rsidR="006A4E9A">
        <w:rPr>
          <w:rFonts w:ascii="Times New Roman" w:eastAsia="Times New Roman" w:hAnsi="Times New Roman" w:cs="Times New Roman"/>
          <w:sz w:val="26"/>
          <w:szCs w:val="26"/>
        </w:rPr>
        <w:t>7</w:t>
      </w:r>
      <w:r w:rsidR="000F5100">
        <w:rPr>
          <w:rFonts w:ascii="Times New Roman" w:eastAsia="Times New Roman" w:hAnsi="Times New Roman" w:cs="Times New Roman"/>
          <w:sz w:val="26"/>
          <w:szCs w:val="26"/>
        </w:rPr>
        <w:t>%) (</w:t>
      </w:r>
      <w:r w:rsidR="006A4E9A">
        <w:rPr>
          <w:rFonts w:ascii="Times New Roman" w:eastAsia="Times New Roman" w:hAnsi="Times New Roman" w:cs="Times New Roman"/>
          <w:sz w:val="26"/>
          <w:szCs w:val="26"/>
        </w:rPr>
        <w:t>21</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6A4E9A">
        <w:rPr>
          <w:rFonts w:ascii="Times New Roman" w:eastAsia="Times New Roman" w:hAnsi="Times New Roman" w:cs="Times New Roman"/>
          <w:b/>
          <w:sz w:val="26"/>
          <w:szCs w:val="26"/>
        </w:rPr>
        <w:t>44</w:t>
      </w:r>
      <w:r w:rsidR="00CE3B62">
        <w:rPr>
          <w:rFonts w:ascii="Times New Roman" w:eastAsia="Times New Roman" w:hAnsi="Times New Roman" w:cs="Times New Roman"/>
          <w:b/>
          <w:sz w:val="26"/>
          <w:szCs w:val="26"/>
        </w:rPr>
        <w:t xml:space="preserve"> ребенка</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6A4E9A">
        <w:rPr>
          <w:rFonts w:ascii="Times New Roman" w:eastAsia="Times New Roman" w:hAnsi="Times New Roman" w:cs="Times New Roman"/>
          <w:sz w:val="26"/>
          <w:szCs w:val="26"/>
        </w:rPr>
        <w:t>100</w:t>
      </w:r>
      <w:r w:rsidR="00FE7E7F">
        <w:rPr>
          <w:rFonts w:ascii="Times New Roman" w:eastAsia="Times New Roman" w:hAnsi="Times New Roman" w:cs="Times New Roman"/>
          <w:sz w:val="26"/>
          <w:szCs w:val="26"/>
        </w:rPr>
        <w:t>% (</w:t>
      </w:r>
      <w:r w:rsidR="006A4E9A">
        <w:rPr>
          <w:rFonts w:ascii="Times New Roman" w:eastAsia="Times New Roman" w:hAnsi="Times New Roman" w:cs="Times New Roman"/>
          <w:sz w:val="26"/>
          <w:szCs w:val="26"/>
        </w:rPr>
        <w:t>22</w:t>
      </w:r>
      <w:r w:rsidR="00351696">
        <w:rPr>
          <w:rFonts w:ascii="Times New Roman" w:eastAsia="Times New Roman" w:hAnsi="Times New Roman" w:cs="Times New Roman"/>
          <w:sz w:val="26"/>
          <w:szCs w:val="26"/>
        </w:rPr>
        <w:t xml:space="preserve"> </w:t>
      </w:r>
      <w:r w:rsidR="006A4E9A">
        <w:rPr>
          <w:rFonts w:ascii="Times New Roman" w:eastAsia="Times New Roman" w:hAnsi="Times New Roman" w:cs="Times New Roman"/>
          <w:sz w:val="26"/>
          <w:szCs w:val="26"/>
        </w:rPr>
        <w:t>ребенка</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roofErr w:type="gramEnd"/>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roofErr w:type="gramStart"/>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w:t>
      </w:r>
      <w:proofErr w:type="spellStart"/>
      <w:r w:rsidR="00480D81">
        <w:rPr>
          <w:rFonts w:ascii="Times New Roman" w:eastAsia="Times New Roman" w:hAnsi="Times New Roman" w:cs="Times New Roman"/>
          <w:sz w:val="26"/>
          <w:szCs w:val="26"/>
        </w:rPr>
        <w:t>т.г</w:t>
      </w:r>
      <w:proofErr w:type="spellEnd"/>
      <w:r w:rsidR="00480D81">
        <w:rPr>
          <w:rFonts w:ascii="Times New Roman" w:eastAsia="Times New Roman" w:hAnsi="Times New Roman" w:cs="Times New Roman"/>
          <w:sz w:val="26"/>
          <w:szCs w:val="26"/>
        </w:rPr>
        <w:t xml:space="preserve">. зарегистрировано </w:t>
      </w:r>
      <w:r w:rsidR="00D87F51">
        <w:rPr>
          <w:rFonts w:ascii="Times New Roman" w:eastAsia="Times New Roman" w:hAnsi="Times New Roman" w:cs="Times New Roman"/>
          <w:b/>
          <w:sz w:val="26"/>
          <w:szCs w:val="26"/>
        </w:rPr>
        <w:t>5</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D87F51">
        <w:rPr>
          <w:rFonts w:ascii="Times New Roman" w:eastAsia="Times New Roman" w:hAnsi="Times New Roman" w:cs="Times New Roman"/>
          <w:sz w:val="26"/>
          <w:szCs w:val="26"/>
        </w:rPr>
        <w:t>+66,6</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D87F51">
        <w:rPr>
          <w:rFonts w:ascii="Times New Roman" w:eastAsia="Times New Roman" w:hAnsi="Times New Roman" w:cs="Times New Roman"/>
          <w:b/>
          <w:sz w:val="26"/>
          <w:szCs w:val="26"/>
        </w:rPr>
        <w:t>5 детей</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D87F51">
        <w:rPr>
          <w:rFonts w:ascii="Times New Roman" w:eastAsia="Times New Roman" w:hAnsi="Times New Roman" w:cs="Times New Roman"/>
          <w:sz w:val="26"/>
          <w:szCs w:val="26"/>
        </w:rPr>
        <w:t>+66,6</w:t>
      </w:r>
      <w:r w:rsidR="004B627D">
        <w:rPr>
          <w:rFonts w:ascii="Times New Roman" w:eastAsia="Times New Roman" w:hAnsi="Times New Roman" w:cs="Times New Roman"/>
          <w:sz w:val="26"/>
          <w:szCs w:val="26"/>
        </w:rPr>
        <w:t>% (</w:t>
      </w:r>
      <w:r w:rsidR="00D87F51">
        <w:rPr>
          <w:rFonts w:ascii="Times New Roman" w:eastAsia="Times New Roman" w:hAnsi="Times New Roman" w:cs="Times New Roman"/>
          <w:sz w:val="26"/>
          <w:szCs w:val="26"/>
        </w:rPr>
        <w:t>3</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w:t>
      </w:r>
      <w:r w:rsidR="00D87F51">
        <w:rPr>
          <w:rFonts w:ascii="Times New Roman" w:eastAsia="Times New Roman" w:hAnsi="Times New Roman" w:cs="Times New Roman"/>
          <w:sz w:val="26"/>
          <w:szCs w:val="26"/>
        </w:rPr>
        <w:t xml:space="preserve">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roofErr w:type="gramEnd"/>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532698">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0%) (</w:t>
      </w:r>
      <w:r w:rsidR="00532698">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roofErr w:type="gramEnd"/>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lastRenderedPageBreak/>
        <w:t>Пешеходы до 16 лет.</w:t>
      </w:r>
    </w:p>
    <w:p w:rsidR="00DD23FF" w:rsidRDefault="00E276EF" w:rsidP="00DD23F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DD23FF">
        <w:rPr>
          <w:rFonts w:ascii="Times New Roman" w:eastAsia="Times New Roman" w:hAnsi="Times New Roman" w:cs="Times New Roman"/>
          <w:sz w:val="26"/>
          <w:szCs w:val="26"/>
        </w:rPr>
        <w:t>Как уже отмечалось выше</w:t>
      </w:r>
      <w:r w:rsidRPr="00A21AFB">
        <w:rPr>
          <w:rFonts w:ascii="Times New Roman" w:eastAsia="Times New Roman" w:hAnsi="Times New Roman" w:cs="Times New Roman"/>
          <w:color w:val="FF0000"/>
          <w:sz w:val="26"/>
          <w:szCs w:val="26"/>
        </w:rPr>
        <w:t xml:space="preserve"> </w:t>
      </w:r>
      <w:r w:rsidR="00DD23FF" w:rsidRPr="007D7D2E">
        <w:rPr>
          <w:rFonts w:ascii="Times New Roman" w:eastAsia="Times New Roman" w:hAnsi="Times New Roman" w:cs="Times New Roman"/>
          <w:sz w:val="26"/>
          <w:szCs w:val="26"/>
        </w:rPr>
        <w:t xml:space="preserve">с участием </w:t>
      </w:r>
      <w:r w:rsidR="00DD23FF" w:rsidRPr="007D7D2E">
        <w:rPr>
          <w:rFonts w:ascii="Times New Roman" w:eastAsia="Times New Roman" w:hAnsi="Times New Roman" w:cs="Times New Roman"/>
          <w:b/>
          <w:sz w:val="26"/>
          <w:szCs w:val="26"/>
        </w:rPr>
        <w:t>детей – пешеходов</w:t>
      </w:r>
      <w:r w:rsidR="00DD23FF" w:rsidRPr="007D7D2E">
        <w:rPr>
          <w:rFonts w:ascii="Times New Roman" w:eastAsia="Times New Roman" w:hAnsi="Times New Roman" w:cs="Times New Roman"/>
          <w:sz w:val="26"/>
          <w:szCs w:val="26"/>
        </w:rPr>
        <w:t xml:space="preserve"> </w:t>
      </w:r>
      <w:r w:rsidR="00DD23FF">
        <w:rPr>
          <w:rFonts w:ascii="Times New Roman" w:eastAsia="Times New Roman" w:hAnsi="Times New Roman" w:cs="Times New Roman"/>
          <w:sz w:val="26"/>
          <w:szCs w:val="26"/>
        </w:rPr>
        <w:t xml:space="preserve">в январе-октябре 2022 года произошло </w:t>
      </w:r>
      <w:r w:rsidR="00DD23FF">
        <w:rPr>
          <w:rFonts w:ascii="Times New Roman" w:eastAsia="Times New Roman" w:hAnsi="Times New Roman" w:cs="Times New Roman"/>
          <w:b/>
          <w:sz w:val="26"/>
          <w:szCs w:val="26"/>
        </w:rPr>
        <w:t>56</w:t>
      </w:r>
      <w:r w:rsidR="00DD23FF">
        <w:rPr>
          <w:rFonts w:ascii="Times New Roman" w:eastAsia="Times New Roman" w:hAnsi="Times New Roman" w:cs="Times New Roman"/>
          <w:sz w:val="26"/>
          <w:szCs w:val="26"/>
        </w:rPr>
        <w:t xml:space="preserve"> </w:t>
      </w:r>
      <w:r w:rsidR="00DD23FF" w:rsidRPr="00970760">
        <w:rPr>
          <w:rFonts w:ascii="Times New Roman" w:eastAsia="Times New Roman" w:hAnsi="Times New Roman" w:cs="Times New Roman"/>
          <w:b/>
          <w:sz w:val="26"/>
          <w:szCs w:val="26"/>
        </w:rPr>
        <w:t>ДТП</w:t>
      </w:r>
      <w:r w:rsidR="00DD23FF" w:rsidRPr="00970760">
        <w:rPr>
          <w:rFonts w:ascii="Times New Roman" w:eastAsia="Times New Roman" w:hAnsi="Times New Roman" w:cs="Times New Roman"/>
          <w:sz w:val="26"/>
          <w:szCs w:val="26"/>
        </w:rPr>
        <w:t xml:space="preserve"> </w:t>
      </w:r>
      <w:r w:rsidR="00DD23FF">
        <w:rPr>
          <w:rFonts w:ascii="Times New Roman" w:eastAsia="Times New Roman" w:hAnsi="Times New Roman" w:cs="Times New Roman"/>
          <w:sz w:val="26"/>
          <w:szCs w:val="26"/>
        </w:rPr>
        <w:t xml:space="preserve">(АППГ +21,7% (46 </w:t>
      </w:r>
      <w:r w:rsidR="00DD23FF" w:rsidRPr="00970760">
        <w:rPr>
          <w:rFonts w:ascii="Times New Roman" w:eastAsia="Times New Roman" w:hAnsi="Times New Roman" w:cs="Times New Roman"/>
          <w:sz w:val="26"/>
          <w:szCs w:val="26"/>
        </w:rPr>
        <w:t xml:space="preserve">ДТП)), в результате которых </w:t>
      </w:r>
      <w:r w:rsidR="00DD23FF" w:rsidRPr="00C1626F">
        <w:rPr>
          <w:rFonts w:ascii="Times New Roman" w:eastAsia="Times New Roman" w:hAnsi="Times New Roman" w:cs="Times New Roman"/>
          <w:b/>
          <w:sz w:val="26"/>
          <w:szCs w:val="26"/>
        </w:rPr>
        <w:t>1 ребенок погиб</w:t>
      </w:r>
      <w:r w:rsidR="00DD23FF" w:rsidRPr="00C1626F">
        <w:rPr>
          <w:rFonts w:ascii="Times New Roman" w:eastAsia="Times New Roman" w:hAnsi="Times New Roman" w:cs="Times New Roman"/>
          <w:sz w:val="26"/>
          <w:szCs w:val="26"/>
        </w:rPr>
        <w:t xml:space="preserve"> (АППГ</w:t>
      </w:r>
      <w:r w:rsidR="00DD23FF">
        <w:rPr>
          <w:rFonts w:ascii="Times New Roman" w:eastAsia="Times New Roman" w:hAnsi="Times New Roman" w:cs="Times New Roman"/>
          <w:sz w:val="26"/>
          <w:szCs w:val="26"/>
        </w:rPr>
        <w:t xml:space="preserve"> +100% </w:t>
      </w:r>
      <w:r w:rsidR="00DD23FF" w:rsidRPr="00C1626F">
        <w:rPr>
          <w:rFonts w:ascii="Times New Roman" w:eastAsia="Times New Roman" w:hAnsi="Times New Roman" w:cs="Times New Roman"/>
          <w:sz w:val="26"/>
          <w:szCs w:val="26"/>
        </w:rPr>
        <w:t>(0 ДТП)</w:t>
      </w:r>
      <w:r w:rsidR="00DD23FF">
        <w:rPr>
          <w:rFonts w:ascii="Times New Roman" w:eastAsia="Times New Roman" w:hAnsi="Times New Roman" w:cs="Times New Roman"/>
          <w:sz w:val="26"/>
          <w:szCs w:val="26"/>
        </w:rPr>
        <w:t xml:space="preserve">) и </w:t>
      </w:r>
      <w:r w:rsidR="00DD23FF">
        <w:rPr>
          <w:rFonts w:ascii="Times New Roman" w:eastAsia="Times New Roman" w:hAnsi="Times New Roman" w:cs="Times New Roman"/>
          <w:b/>
          <w:sz w:val="26"/>
          <w:szCs w:val="26"/>
        </w:rPr>
        <w:t xml:space="preserve">56 детей получили </w:t>
      </w:r>
      <w:r w:rsidR="00DD23FF" w:rsidRPr="002B0BA1">
        <w:rPr>
          <w:rFonts w:ascii="Times New Roman" w:eastAsia="Times New Roman" w:hAnsi="Times New Roman" w:cs="Times New Roman"/>
          <w:b/>
          <w:sz w:val="26"/>
          <w:szCs w:val="26"/>
        </w:rPr>
        <w:t>травмы</w:t>
      </w:r>
      <w:r w:rsidR="00DD23FF">
        <w:rPr>
          <w:rFonts w:ascii="Times New Roman" w:eastAsia="Times New Roman" w:hAnsi="Times New Roman" w:cs="Times New Roman"/>
          <w:b/>
          <w:sz w:val="26"/>
          <w:szCs w:val="26"/>
        </w:rPr>
        <w:t xml:space="preserve"> </w:t>
      </w:r>
      <w:r w:rsidR="00DD23FF">
        <w:rPr>
          <w:rFonts w:ascii="Times New Roman" w:eastAsia="Times New Roman" w:hAnsi="Times New Roman" w:cs="Times New Roman"/>
          <w:sz w:val="26"/>
          <w:szCs w:val="26"/>
        </w:rPr>
        <w:t xml:space="preserve">(АППГ +21,7% (46 детей)). </w:t>
      </w:r>
    </w:p>
    <w:p w:rsidR="00E276EF" w:rsidRDefault="00533E45"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b/>
          <w:sz w:val="26"/>
          <w:szCs w:val="26"/>
        </w:rPr>
        <w:t xml:space="preserve">          </w:t>
      </w:r>
      <w:r w:rsidR="00E276EF">
        <w:rPr>
          <w:rFonts w:ascii="Times New Roman" w:eastAsia="Times New Roman" w:hAnsi="Times New Roman" w:cs="Times New Roman"/>
          <w:sz w:val="26"/>
          <w:szCs w:val="26"/>
        </w:rPr>
        <w:t xml:space="preserve">Хотелось бы отметить, что у </w:t>
      </w:r>
      <w:r w:rsidR="00DD23FF">
        <w:rPr>
          <w:rFonts w:ascii="Times New Roman" w:eastAsia="Times New Roman" w:hAnsi="Times New Roman" w:cs="Times New Roman"/>
          <w:b/>
          <w:color w:val="000000" w:themeColor="text1"/>
          <w:sz w:val="26"/>
          <w:szCs w:val="26"/>
        </w:rPr>
        <w:t>55</w:t>
      </w:r>
      <w:r w:rsidR="00AD26DA">
        <w:rPr>
          <w:rFonts w:ascii="Times New Roman" w:eastAsia="Times New Roman" w:hAnsi="Times New Roman" w:cs="Times New Roman"/>
          <w:b/>
          <w:color w:val="000000" w:themeColor="text1"/>
          <w:sz w:val="26"/>
          <w:szCs w:val="26"/>
        </w:rPr>
        <w:t xml:space="preserve"> детей, </w:t>
      </w:r>
      <w:r w:rsidR="00E276EF" w:rsidRPr="00074222">
        <w:rPr>
          <w:rFonts w:ascii="Times New Roman" w:eastAsia="Times New Roman" w:hAnsi="Times New Roman" w:cs="Times New Roman"/>
          <w:color w:val="000000" w:themeColor="text1"/>
          <w:sz w:val="26"/>
          <w:szCs w:val="26"/>
        </w:rPr>
        <w:t>пострадавших</w:t>
      </w:r>
      <w:r w:rsidR="00E276EF" w:rsidRPr="00074222">
        <w:rPr>
          <w:rFonts w:ascii="Times New Roman" w:eastAsia="Times New Roman" w:hAnsi="Times New Roman" w:cs="Times New Roman"/>
          <w:b/>
          <w:color w:val="000000" w:themeColor="text1"/>
          <w:sz w:val="26"/>
          <w:szCs w:val="26"/>
        </w:rPr>
        <w:t xml:space="preserve"> </w:t>
      </w:r>
      <w:r w:rsidR="00E276EF" w:rsidRPr="00074222">
        <w:rPr>
          <w:rFonts w:ascii="Times New Roman" w:eastAsia="Times New Roman" w:hAnsi="Times New Roman" w:cs="Times New Roman"/>
          <w:color w:val="000000" w:themeColor="text1"/>
          <w:sz w:val="26"/>
          <w:szCs w:val="26"/>
        </w:rPr>
        <w:t>и у</w:t>
      </w:r>
      <w:r w:rsidR="00E276EF" w:rsidRPr="00074222">
        <w:rPr>
          <w:rFonts w:ascii="Times New Roman" w:eastAsia="Times New Roman" w:hAnsi="Times New Roman" w:cs="Times New Roman"/>
          <w:b/>
          <w:color w:val="000000" w:themeColor="text1"/>
          <w:sz w:val="26"/>
          <w:szCs w:val="26"/>
        </w:rPr>
        <w:t xml:space="preserve"> 1 погибшего ребенка</w:t>
      </w:r>
      <w:r w:rsidR="00E276EF" w:rsidRPr="00074222">
        <w:rPr>
          <w:rFonts w:ascii="Times New Roman" w:eastAsia="Times New Roman" w:hAnsi="Times New Roman" w:cs="Times New Roman"/>
          <w:color w:val="000000" w:themeColor="text1"/>
          <w:sz w:val="26"/>
          <w:szCs w:val="26"/>
        </w:rPr>
        <w:t xml:space="preserve"> в результате ДТП</w:t>
      </w:r>
      <w:r w:rsidR="00AD26DA">
        <w:rPr>
          <w:rFonts w:ascii="Times New Roman" w:eastAsia="Times New Roman" w:hAnsi="Times New Roman" w:cs="Times New Roman"/>
          <w:color w:val="000000" w:themeColor="text1"/>
          <w:sz w:val="26"/>
          <w:szCs w:val="26"/>
        </w:rPr>
        <w:t>,</w:t>
      </w:r>
      <w:r w:rsidR="00E276EF" w:rsidRPr="00074222">
        <w:rPr>
          <w:rFonts w:ascii="Times New Roman" w:eastAsia="Times New Roman" w:hAnsi="Times New Roman" w:cs="Times New Roman"/>
          <w:color w:val="000000" w:themeColor="text1"/>
          <w:sz w:val="26"/>
          <w:szCs w:val="26"/>
        </w:rPr>
        <w:t xml:space="preserve"> имелись на одежде, обуви или </w:t>
      </w:r>
      <w:r w:rsidR="00E276EF">
        <w:rPr>
          <w:rFonts w:ascii="Times New Roman" w:eastAsia="Times New Roman" w:hAnsi="Times New Roman" w:cs="Times New Roman"/>
          <w:sz w:val="26"/>
          <w:szCs w:val="26"/>
        </w:rPr>
        <w:t xml:space="preserve">школьных рюкзаках </w:t>
      </w:r>
      <w:proofErr w:type="spellStart"/>
      <w:r w:rsidR="00E276EF">
        <w:rPr>
          <w:rFonts w:ascii="Times New Roman" w:eastAsia="Times New Roman" w:hAnsi="Times New Roman" w:cs="Times New Roman"/>
          <w:sz w:val="26"/>
          <w:szCs w:val="26"/>
        </w:rPr>
        <w:t>световозвращающие</w:t>
      </w:r>
      <w:proofErr w:type="spellEnd"/>
      <w:r w:rsidR="00E276EF">
        <w:rPr>
          <w:rFonts w:ascii="Times New Roman" w:eastAsia="Times New Roman" w:hAnsi="Times New Roman" w:cs="Times New Roman"/>
          <w:sz w:val="26"/>
          <w:szCs w:val="26"/>
        </w:rPr>
        <w:t xml:space="preserve"> элементы, при этом </w:t>
      </w:r>
      <w:r w:rsidR="00250E02">
        <w:rPr>
          <w:rFonts w:ascii="Times New Roman" w:eastAsia="Times New Roman" w:hAnsi="Times New Roman" w:cs="Times New Roman"/>
          <w:b/>
          <w:sz w:val="26"/>
          <w:szCs w:val="26"/>
        </w:rPr>
        <w:t>1</w:t>
      </w:r>
      <w:r w:rsidR="00DD23FF">
        <w:rPr>
          <w:rFonts w:ascii="Times New Roman" w:eastAsia="Times New Roman" w:hAnsi="Times New Roman" w:cs="Times New Roman"/>
          <w:b/>
          <w:sz w:val="26"/>
          <w:szCs w:val="26"/>
        </w:rPr>
        <w:t xml:space="preserve">3 </w:t>
      </w:r>
      <w:r w:rsidR="00E276EF">
        <w:rPr>
          <w:rFonts w:ascii="Times New Roman" w:eastAsia="Times New Roman" w:hAnsi="Times New Roman" w:cs="Times New Roman"/>
          <w:sz w:val="26"/>
          <w:szCs w:val="26"/>
        </w:rPr>
        <w:t xml:space="preserve">аварий из </w:t>
      </w:r>
      <w:r w:rsidR="00DD23FF">
        <w:rPr>
          <w:rFonts w:ascii="Times New Roman" w:eastAsia="Times New Roman" w:hAnsi="Times New Roman" w:cs="Times New Roman"/>
          <w:b/>
          <w:sz w:val="26"/>
          <w:szCs w:val="26"/>
        </w:rPr>
        <w:t>56</w:t>
      </w:r>
      <w:r w:rsidR="00E276EF">
        <w:rPr>
          <w:rFonts w:ascii="Times New Roman" w:eastAsia="Times New Roman" w:hAnsi="Times New Roman" w:cs="Times New Roman"/>
          <w:b/>
          <w:sz w:val="26"/>
          <w:szCs w:val="26"/>
        </w:rPr>
        <w:t>-</w:t>
      </w:r>
      <w:r w:rsidR="00DD23FF">
        <w:rPr>
          <w:rFonts w:ascii="Times New Roman" w:eastAsia="Times New Roman" w:hAnsi="Times New Roman" w:cs="Times New Roman"/>
          <w:b/>
          <w:sz w:val="26"/>
          <w:szCs w:val="26"/>
        </w:rPr>
        <w:t>т</w:t>
      </w:r>
      <w:r w:rsidR="00250E02">
        <w:rPr>
          <w:rFonts w:ascii="Times New Roman" w:eastAsia="Times New Roman" w:hAnsi="Times New Roman" w:cs="Times New Roman"/>
          <w:b/>
          <w:sz w:val="26"/>
          <w:szCs w:val="26"/>
        </w:rPr>
        <w:t>и</w:t>
      </w:r>
      <w:r w:rsidR="00E276EF">
        <w:rPr>
          <w:rFonts w:ascii="Times New Roman" w:eastAsia="Times New Roman" w:hAnsi="Times New Roman" w:cs="Times New Roman"/>
          <w:sz w:val="26"/>
          <w:szCs w:val="26"/>
        </w:rPr>
        <w:t xml:space="preserve"> </w:t>
      </w:r>
      <w:r w:rsidR="00E276EF" w:rsidRPr="005776E2">
        <w:rPr>
          <w:rFonts w:ascii="Times New Roman" w:eastAsia="Times New Roman" w:hAnsi="Times New Roman" w:cs="Times New Roman"/>
          <w:sz w:val="26"/>
          <w:szCs w:val="26"/>
        </w:rPr>
        <w:t>произошл</w:t>
      </w:r>
      <w:r w:rsidR="00E276EF">
        <w:rPr>
          <w:rFonts w:ascii="Times New Roman" w:eastAsia="Times New Roman" w:hAnsi="Times New Roman" w:cs="Times New Roman"/>
          <w:sz w:val="26"/>
          <w:szCs w:val="26"/>
        </w:rPr>
        <w:t>и в темное время суток.</w:t>
      </w:r>
    </w:p>
    <w:p w:rsidR="00E276EF" w:rsidRDefault="00E276EF" w:rsidP="00E276EF">
      <w:pPr>
        <w:spacing w:after="0" w:line="240" w:lineRule="auto"/>
        <w:ind w:firstLine="709"/>
        <w:jc w:val="both"/>
        <w:rPr>
          <w:rFonts w:ascii="Times New Roman" w:eastAsia="Times New Roman" w:hAnsi="Times New Roman" w:cs="Times New Roman"/>
          <w:color w:val="FF0000"/>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sidR="003F2969">
        <w:rPr>
          <w:rFonts w:ascii="Times New Roman" w:eastAsia="Times New Roman" w:hAnsi="Times New Roman" w:cs="Times New Roman"/>
          <w:b/>
          <w:sz w:val="26"/>
          <w:szCs w:val="26"/>
        </w:rPr>
        <w:t>1</w:t>
      </w:r>
      <w:r w:rsidR="00DD23FF">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3F2969">
        <w:rPr>
          <w:rFonts w:ascii="Times New Roman" w:eastAsia="Times New Roman" w:hAnsi="Times New Roman" w:cs="Times New Roman"/>
          <w:b/>
          <w:sz w:val="26"/>
          <w:szCs w:val="26"/>
        </w:rPr>
        <w:t>2</w:t>
      </w:r>
      <w:r w:rsidR="00DD23FF">
        <w:rPr>
          <w:rFonts w:ascii="Times New Roman" w:eastAsia="Times New Roman" w:hAnsi="Times New Roman" w:cs="Times New Roman"/>
          <w:b/>
          <w:sz w:val="26"/>
          <w:szCs w:val="26"/>
        </w:rPr>
        <w:t>3</w:t>
      </w:r>
      <w:r w:rsidR="003F2969">
        <w:rPr>
          <w:rFonts w:ascii="Times New Roman" w:eastAsia="Times New Roman" w:hAnsi="Times New Roman" w:cs="Times New Roman"/>
          <w:b/>
          <w:sz w:val="26"/>
          <w:szCs w:val="26"/>
        </w:rPr>
        <w:t>,</w:t>
      </w:r>
      <w:r w:rsidR="00DD23FF">
        <w:rPr>
          <w:rFonts w:ascii="Times New Roman" w:eastAsia="Times New Roman" w:hAnsi="Times New Roman" w:cs="Times New Roman"/>
          <w:b/>
          <w:sz w:val="26"/>
          <w:szCs w:val="26"/>
        </w:rPr>
        <w:t>2</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003F2969">
        <w:rPr>
          <w:rFonts w:ascii="Times New Roman" w:eastAsia="Times New Roman" w:hAnsi="Times New Roman" w:cs="Times New Roman"/>
          <w:b/>
          <w:sz w:val="26"/>
          <w:szCs w:val="26"/>
        </w:rPr>
        <w:t>1</w:t>
      </w:r>
      <w:r w:rsidR="007B3DF7">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7B3DF7">
        <w:rPr>
          <w:rFonts w:ascii="Times New Roman" w:eastAsia="Times New Roman" w:hAnsi="Times New Roman" w:cs="Times New Roman"/>
          <w:sz w:val="26"/>
          <w:szCs w:val="26"/>
        </w:rPr>
        <w:t>52</w:t>
      </w:r>
      <w:r>
        <w:rPr>
          <w:rFonts w:ascii="Times New Roman" w:eastAsia="Times New Roman" w:hAnsi="Times New Roman" w:cs="Times New Roman"/>
          <w:sz w:val="26"/>
          <w:szCs w:val="26"/>
        </w:rPr>
        <w:t>-</w:t>
      </w:r>
      <w:r w:rsidR="007B3DF7">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случаях дети находились на прогулке, либо двигались на тренировки или по личным делам. </w:t>
      </w:r>
    </w:p>
    <w:p w:rsidR="007B3DF7" w:rsidRDefault="00E276EF" w:rsidP="00F71266">
      <w:pPr>
        <w:tabs>
          <w:tab w:val="left" w:pos="709"/>
        </w:tabs>
        <w:spacing w:after="0" w:line="240" w:lineRule="auto"/>
        <w:jc w:val="both"/>
        <w:rPr>
          <w:rFonts w:ascii="Times New Roman" w:eastAsia="Calibri" w:hAnsi="Times New Roman" w:cs="Times New Roman"/>
          <w:color w:val="FF0000"/>
          <w:sz w:val="26"/>
          <w:szCs w:val="26"/>
          <w:lang w:eastAsia="en-US"/>
        </w:rPr>
      </w:pPr>
      <w:r w:rsidRPr="00F71266">
        <w:rPr>
          <w:rFonts w:ascii="Times New Roman" w:eastAsia="Calibri" w:hAnsi="Times New Roman" w:cs="Times New Roman"/>
          <w:color w:val="FF0000"/>
          <w:sz w:val="26"/>
          <w:szCs w:val="26"/>
          <w:lang w:eastAsia="en-US"/>
        </w:rPr>
        <w:t xml:space="preserve">           </w:t>
      </w: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7B3DF7" w:rsidRDefault="007B3DF7" w:rsidP="00F71266">
      <w:pPr>
        <w:tabs>
          <w:tab w:val="left" w:pos="709"/>
        </w:tabs>
        <w:spacing w:after="0" w:line="240" w:lineRule="auto"/>
        <w:jc w:val="both"/>
        <w:rPr>
          <w:rFonts w:ascii="Times New Roman" w:eastAsia="Calibri" w:hAnsi="Times New Roman" w:cs="Times New Roman"/>
          <w:color w:val="FF0000"/>
          <w:sz w:val="26"/>
          <w:szCs w:val="26"/>
          <w:lang w:eastAsia="en-US"/>
        </w:rPr>
      </w:pPr>
    </w:p>
    <w:p w:rsidR="00E276EF" w:rsidRPr="00F71266" w:rsidRDefault="00E276EF" w:rsidP="007B3DF7">
      <w:pPr>
        <w:tabs>
          <w:tab w:val="left" w:pos="709"/>
        </w:tabs>
        <w:spacing w:after="0" w:line="240" w:lineRule="auto"/>
        <w:jc w:val="center"/>
        <w:rPr>
          <w:rFonts w:ascii="Times New Roman" w:eastAsia="Times New Roman" w:hAnsi="Times New Roman" w:cs="Times New Roman"/>
          <w:i/>
          <w:color w:val="FF0000"/>
          <w:sz w:val="24"/>
          <w:szCs w:val="24"/>
        </w:rPr>
      </w:pPr>
      <w:r w:rsidRPr="00DD1B3B">
        <w:rPr>
          <w:rFonts w:ascii="Times New Roman" w:eastAsia="Times New Roman" w:hAnsi="Times New Roman" w:cs="Times New Roman"/>
          <w:i/>
          <w:sz w:val="24"/>
          <w:szCs w:val="24"/>
        </w:rPr>
        <w:lastRenderedPageBreak/>
        <w:t>Рис. 6. Причины нахождения детей в возрасте до 16 лет на проезжей части.</w:t>
      </w: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E50F806" wp14:editId="2347C9A2">
            <wp:extent cx="4636770" cy="1969135"/>
            <wp:effectExtent l="0" t="0" r="1143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A07E1C">
        <w:rPr>
          <w:rFonts w:ascii="Times New Roman" w:eastAsia="Times New Roman" w:hAnsi="Times New Roman" w:cs="Times New Roman"/>
          <w:b/>
          <w:sz w:val="26"/>
          <w:szCs w:val="26"/>
          <w:u w:val="single"/>
        </w:rPr>
        <w:t>ДТП по вине детей в возрасте</w:t>
      </w:r>
      <w:r w:rsidRPr="00A07E1C">
        <w:rPr>
          <w:rFonts w:ascii="Times New Roman" w:eastAsia="Times New Roman" w:hAnsi="Times New Roman" w:cs="Times New Roman"/>
          <w:sz w:val="26"/>
          <w:szCs w:val="26"/>
          <w:u w:val="single"/>
        </w:rPr>
        <w:t xml:space="preserve"> </w:t>
      </w:r>
      <w:r w:rsidRPr="00A07E1C">
        <w:rPr>
          <w:rFonts w:ascii="Times New Roman" w:eastAsia="Times New Roman" w:hAnsi="Times New Roman" w:cs="Times New Roman"/>
          <w:b/>
          <w:sz w:val="26"/>
          <w:szCs w:val="26"/>
          <w:u w:val="single"/>
        </w:rPr>
        <w:t>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 xml:space="preserve">За </w:t>
      </w:r>
      <w:r w:rsidR="007B3DF7">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7B3DF7">
        <w:rPr>
          <w:rFonts w:ascii="Times New Roman" w:eastAsia="Times New Roman" w:hAnsi="Times New Roman" w:cs="Times New Roman"/>
          <w:b/>
          <w:sz w:val="26"/>
          <w:szCs w:val="26"/>
          <w:u w:val="single"/>
        </w:rPr>
        <w:t>28</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007B3DF7">
        <w:rPr>
          <w:rFonts w:ascii="Times New Roman" w:eastAsia="Times New Roman" w:hAnsi="Times New Roman" w:cs="Times New Roman"/>
          <w:sz w:val="26"/>
          <w:szCs w:val="26"/>
        </w:rPr>
        <w:t>0</w:t>
      </w:r>
      <w:r w:rsidRPr="00A01C4A">
        <w:rPr>
          <w:rFonts w:ascii="Times New Roman" w:eastAsia="Times New Roman" w:hAnsi="Times New Roman" w:cs="Times New Roman"/>
          <w:sz w:val="26"/>
          <w:szCs w:val="26"/>
        </w:rPr>
        <w:t>%</w:t>
      </w:r>
      <w:r w:rsidRPr="00926F21">
        <w:rPr>
          <w:rFonts w:ascii="Times New Roman" w:eastAsia="Times New Roman" w:hAnsi="Times New Roman" w:cs="Times New Roman"/>
          <w:sz w:val="26"/>
          <w:szCs w:val="26"/>
        </w:rPr>
        <w:t xml:space="preserve"> (</w:t>
      </w:r>
      <w:r w:rsidR="007B3DF7">
        <w:rPr>
          <w:rFonts w:ascii="Times New Roman" w:eastAsia="Times New Roman" w:hAnsi="Times New Roman" w:cs="Times New Roman"/>
          <w:sz w:val="26"/>
          <w:szCs w:val="26"/>
        </w:rPr>
        <w:t>28</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A01C4A">
        <w:rPr>
          <w:rFonts w:ascii="Times New Roman" w:eastAsia="Times New Roman" w:hAnsi="Times New Roman" w:cs="Times New Roman"/>
          <w:sz w:val="26"/>
          <w:szCs w:val="26"/>
        </w:rPr>
        <w:t xml:space="preserve">Из них </w:t>
      </w:r>
      <w:r w:rsidR="007B3DF7">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ДТП произошли по вине детей-пешеходов (АППГ </w:t>
      </w:r>
      <w:r w:rsidR="007B3DF7">
        <w:rPr>
          <w:rFonts w:ascii="Times New Roman" w:eastAsia="Times New Roman" w:hAnsi="Times New Roman" w:cs="Times New Roman"/>
          <w:sz w:val="26"/>
          <w:szCs w:val="26"/>
        </w:rPr>
        <w:t>0</w:t>
      </w:r>
      <w:r>
        <w:rPr>
          <w:rFonts w:ascii="Times New Roman" w:eastAsia="Times New Roman" w:hAnsi="Times New Roman" w:cs="Times New Roman"/>
          <w:sz w:val="26"/>
          <w:szCs w:val="26"/>
        </w:rPr>
        <w:t>% (</w:t>
      </w:r>
      <w:r w:rsidR="007B3DF7">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ДТП)) и </w:t>
      </w:r>
      <w:r w:rsidR="00B50EBE">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sidR="00B50EBE">
        <w:rPr>
          <w:rFonts w:ascii="Times New Roman" w:eastAsia="Times New Roman" w:hAnsi="Times New Roman" w:cs="Times New Roman"/>
          <w:sz w:val="26"/>
          <w:szCs w:val="26"/>
        </w:rPr>
        <w:t xml:space="preserve"> (АППГ +50</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B50CC">
        <w:rPr>
          <w:rFonts w:ascii="Times New Roman" w:eastAsia="Times New Roman" w:hAnsi="Times New Roman" w:cs="Times New Roman"/>
          <w:sz w:val="26"/>
          <w:szCs w:val="26"/>
        </w:rPr>
        <w:t xml:space="preserve">Так, в первом случае 13-летняя школьница из МАОУ </w:t>
      </w:r>
      <w:proofErr w:type="gramStart"/>
      <w:r w:rsidRPr="00BB50CC">
        <w:rPr>
          <w:rFonts w:ascii="Times New Roman" w:eastAsia="Times New Roman" w:hAnsi="Times New Roman" w:cs="Times New Roman"/>
          <w:sz w:val="26"/>
          <w:szCs w:val="26"/>
        </w:rPr>
        <w:t>ОК</w:t>
      </w:r>
      <w:proofErr w:type="gramEnd"/>
      <w:r w:rsidRPr="00BB50CC">
        <w:rPr>
          <w:rFonts w:ascii="Times New Roman" w:eastAsia="Times New Roman" w:hAnsi="Times New Roman" w:cs="Times New Roman"/>
          <w:sz w:val="26"/>
          <w:szCs w:val="26"/>
        </w:rPr>
        <w:t xml:space="preserve">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случае, 9-летний мальчик из МБОУ СШ № 39, </w:t>
      </w:r>
      <w:proofErr w:type="gramStart"/>
      <w:r>
        <w:rPr>
          <w:rFonts w:ascii="Times New Roman" w:eastAsia="Times New Roman" w:hAnsi="Times New Roman" w:cs="Times New Roman"/>
          <w:sz w:val="26"/>
          <w:szCs w:val="26"/>
        </w:rPr>
        <w:t xml:space="preserve">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w:t>
      </w:r>
      <w:proofErr w:type="gramEnd"/>
      <w:r w:rsidRPr="0095689E">
        <w:rPr>
          <w:rFonts w:ascii="Times New Roman" w:eastAsia="Times New Roman" w:hAnsi="Times New Roman" w:cs="Times New Roman"/>
          <w:sz w:val="26"/>
          <w:szCs w:val="26"/>
        </w:rPr>
        <w:t xml:space="preserve">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четвертом случае </w:t>
      </w:r>
      <w:r w:rsidRPr="004B3501">
        <w:rPr>
          <w:rFonts w:ascii="Times New Roman" w:eastAsia="Times New Roman" w:hAnsi="Times New Roman" w:cs="Times New Roman"/>
          <w:sz w:val="26"/>
          <w:szCs w:val="26"/>
        </w:rPr>
        <w:t xml:space="preserve">11-летняя школьница из МБОУ </w:t>
      </w:r>
      <w:r>
        <w:rPr>
          <w:rFonts w:ascii="Times New Roman" w:eastAsia="Times New Roman" w:hAnsi="Times New Roman" w:cs="Times New Roman"/>
          <w:sz w:val="26"/>
          <w:szCs w:val="26"/>
        </w:rPr>
        <w:t>СШ №64</w:t>
      </w:r>
      <w:r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E276EF" w:rsidRDefault="00E276EF" w:rsidP="00E276E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Pr="00B60CC6">
        <w:rPr>
          <w:rFonts w:ascii="Times New Roman" w:hAnsi="Times New Roman" w:cs="Times New Roman"/>
          <w:sz w:val="26"/>
          <w:szCs w:val="26"/>
        </w:rPr>
        <w:t xml:space="preserve"> В результате ДТП несовершеннолетний получил травму.</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шестом случае</w:t>
      </w:r>
      <w:r>
        <w:rPr>
          <w:sz w:val="26"/>
          <w:szCs w:val="26"/>
        </w:rPr>
        <w:t xml:space="preserve"> </w:t>
      </w:r>
      <w:r w:rsidRPr="009D17F1">
        <w:rPr>
          <w:rFonts w:ascii="Times New Roman" w:eastAsia="Times New Roman" w:hAnsi="Times New Roman" w:cs="Times New Roman"/>
          <w:sz w:val="26"/>
          <w:szCs w:val="26"/>
        </w:rPr>
        <w:t xml:space="preserve">12-летний мальчик </w:t>
      </w:r>
      <w:r>
        <w:rPr>
          <w:rFonts w:ascii="Times New Roman" w:eastAsia="Times New Roman" w:hAnsi="Times New Roman" w:cs="Times New Roman"/>
          <w:sz w:val="26"/>
          <w:szCs w:val="26"/>
        </w:rPr>
        <w:t>из МБОУ СШ № 129</w:t>
      </w:r>
      <w:r w:rsidRPr="009D17F1">
        <w:rPr>
          <w:rFonts w:ascii="Times New Roman" w:eastAsia="Times New Roman" w:hAnsi="Times New Roman" w:cs="Times New Roman"/>
          <w:sz w:val="26"/>
          <w:szCs w:val="26"/>
        </w:rPr>
        <w:t xml:space="preserve"> торопился домой со школы, </w:t>
      </w:r>
      <w:proofErr w:type="gramStart"/>
      <w:r w:rsidRPr="009D17F1">
        <w:rPr>
          <w:rFonts w:ascii="Times New Roman" w:eastAsia="Times New Roman" w:hAnsi="Times New Roman" w:cs="Times New Roman"/>
          <w:sz w:val="26"/>
          <w:szCs w:val="26"/>
        </w:rPr>
        <w:t>и</w:t>
      </w:r>
      <w:proofErr w:type="gramEnd"/>
      <w:r w:rsidRPr="009D17F1">
        <w:rPr>
          <w:rFonts w:ascii="Times New Roman" w:eastAsia="Times New Roman" w:hAnsi="Times New Roman" w:cs="Times New Roman"/>
          <w:sz w:val="26"/>
          <w:szCs w:val="26"/>
        </w:rPr>
        <w:t xml:space="preserve">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Pr="009D17F1">
        <w:rPr>
          <w:rFonts w:ascii="Times New Roman" w:eastAsia="Times New Roman" w:hAnsi="Times New Roman" w:cs="Times New Roman"/>
          <w:sz w:val="26"/>
          <w:szCs w:val="26"/>
        </w:rPr>
        <w:t>случае 13-летний</w:t>
      </w:r>
      <w:r>
        <w:rPr>
          <w:rFonts w:ascii="Times New Roman" w:eastAsia="Times New Roman" w:hAnsi="Times New Roman" w:cs="Times New Roman"/>
          <w:sz w:val="26"/>
          <w:szCs w:val="26"/>
        </w:rPr>
        <w:t xml:space="preserve"> мальчик из МБОУ СШ №39</w:t>
      </w:r>
      <w:r w:rsidRPr="009D17F1">
        <w:rPr>
          <w:rFonts w:ascii="Times New Roman" w:eastAsia="Times New Roman" w:hAnsi="Times New Roman" w:cs="Times New Roman"/>
          <w:sz w:val="26"/>
          <w:szCs w:val="26"/>
        </w:rPr>
        <w:t xml:space="preserve"> возвращался со школы домой </w:t>
      </w:r>
      <w:proofErr w:type="gramStart"/>
      <w:r w:rsidRPr="009D17F1">
        <w:rPr>
          <w:rFonts w:ascii="Times New Roman" w:eastAsia="Times New Roman" w:hAnsi="Times New Roman" w:cs="Times New Roman"/>
          <w:sz w:val="26"/>
          <w:szCs w:val="26"/>
        </w:rPr>
        <w:t>и</w:t>
      </w:r>
      <w:proofErr w:type="gramEnd"/>
      <w:r w:rsidRPr="009D17F1">
        <w:rPr>
          <w:rFonts w:ascii="Times New Roman" w:eastAsia="Times New Roman" w:hAnsi="Times New Roman" w:cs="Times New Roman"/>
          <w:sz w:val="26"/>
          <w:szCs w:val="26"/>
        </w:rPr>
        <w:t xml:space="preserve"> поторопившись на автобусную остано</w:t>
      </w:r>
      <w:r>
        <w:rPr>
          <w:rFonts w:ascii="Times New Roman" w:eastAsia="Times New Roman" w:hAnsi="Times New Roman" w:cs="Times New Roman"/>
          <w:sz w:val="26"/>
          <w:szCs w:val="26"/>
        </w:rPr>
        <w:t>вку, начал перебегать дорогу в 4</w:t>
      </w:r>
      <w:r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восьмом случае 14-летний подросток (не организован) гулял вместе с другом и начал перебегать дорогу в неположенном месте, где был сбит водителем автомобиля.</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девятом случае 6-летний мальчик (не организован) гулял с друзьями и когда пересекал </w:t>
      </w:r>
      <w:r w:rsidRPr="00B53A55">
        <w:rPr>
          <w:rFonts w:ascii="Times New Roman" w:eastAsia="Times New Roman" w:hAnsi="Times New Roman" w:cs="Times New Roman"/>
          <w:sz w:val="26"/>
          <w:szCs w:val="26"/>
        </w:rPr>
        <w:t>проезжую часть по регулируемому пеш</w:t>
      </w:r>
      <w:r>
        <w:rPr>
          <w:rFonts w:ascii="Times New Roman" w:eastAsia="Times New Roman" w:hAnsi="Times New Roman" w:cs="Times New Roman"/>
          <w:sz w:val="26"/>
          <w:szCs w:val="26"/>
        </w:rPr>
        <w:t xml:space="preserve">еходному переходу на запрещающий сигнал светофора, на него совершил наезд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A07E1C" w:rsidRDefault="00A07E1C" w:rsidP="00A07E1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В одиннадцатом случае 13-летний мальчик из МБОУ СШ №55 переходил проезжую часть на запрещающий сигнал светофора и был сбит водителем автомобиля, в</w:t>
      </w:r>
      <w:r w:rsidR="00C628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результате ДТП он получил травму. </w:t>
      </w:r>
    </w:p>
    <w:p w:rsidR="00DA24E7" w:rsidRDefault="00DA24E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2F89">
        <w:rPr>
          <w:rFonts w:ascii="Times New Roman" w:eastAsia="Times New Roman" w:hAnsi="Times New Roman" w:cs="Times New Roman"/>
          <w:sz w:val="26"/>
          <w:szCs w:val="26"/>
        </w:rPr>
        <w:t>Еще в 2</w:t>
      </w:r>
      <w:r w:rsidR="00D71E53">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случа</w:t>
      </w:r>
      <w:r w:rsidR="00D71E53">
        <w:rPr>
          <w:rFonts w:ascii="Times New Roman" w:eastAsia="Times New Roman" w:hAnsi="Times New Roman" w:cs="Times New Roman"/>
          <w:sz w:val="26"/>
          <w:szCs w:val="26"/>
        </w:rPr>
        <w:t xml:space="preserve">ях дети, 8 и 10 лет </w:t>
      </w:r>
      <w:r w:rsidR="005272C3">
        <w:rPr>
          <w:rFonts w:ascii="Times New Roman" w:eastAsia="Times New Roman" w:hAnsi="Times New Roman" w:cs="Times New Roman"/>
          <w:sz w:val="26"/>
          <w:szCs w:val="26"/>
        </w:rPr>
        <w:t xml:space="preserve">из МБОУ СШ №8 и МБОУ СШ №23 </w:t>
      </w:r>
      <w:r>
        <w:rPr>
          <w:rFonts w:ascii="Times New Roman" w:eastAsia="Times New Roman" w:hAnsi="Times New Roman" w:cs="Times New Roman"/>
          <w:sz w:val="26"/>
          <w:szCs w:val="26"/>
        </w:rPr>
        <w:t>выш</w:t>
      </w:r>
      <w:r w:rsidR="00D71E53">
        <w:rPr>
          <w:rFonts w:ascii="Times New Roman" w:eastAsia="Times New Roman" w:hAnsi="Times New Roman" w:cs="Times New Roman"/>
          <w:sz w:val="26"/>
          <w:szCs w:val="26"/>
        </w:rPr>
        <w:t>ли н</w:t>
      </w:r>
      <w:r>
        <w:rPr>
          <w:rFonts w:ascii="Times New Roman" w:eastAsia="Times New Roman" w:hAnsi="Times New Roman" w:cs="Times New Roman"/>
          <w:sz w:val="26"/>
          <w:szCs w:val="26"/>
        </w:rPr>
        <w:t xml:space="preserve">а проезжую часть </w:t>
      </w:r>
      <w:r w:rsidR="00FA286C">
        <w:rPr>
          <w:rFonts w:ascii="Times New Roman" w:eastAsia="Times New Roman" w:hAnsi="Times New Roman" w:cs="Times New Roman"/>
          <w:sz w:val="26"/>
          <w:szCs w:val="26"/>
        </w:rPr>
        <w:t>из-за стоящ</w:t>
      </w:r>
      <w:r w:rsidR="00D71E53">
        <w:rPr>
          <w:rFonts w:ascii="Times New Roman" w:eastAsia="Times New Roman" w:hAnsi="Times New Roman" w:cs="Times New Roman"/>
          <w:sz w:val="26"/>
          <w:szCs w:val="26"/>
        </w:rPr>
        <w:t>их</w:t>
      </w:r>
      <w:r w:rsidR="00FA286C">
        <w:rPr>
          <w:rFonts w:ascii="Times New Roman" w:eastAsia="Times New Roman" w:hAnsi="Times New Roman" w:cs="Times New Roman"/>
          <w:sz w:val="26"/>
          <w:szCs w:val="26"/>
        </w:rPr>
        <w:t xml:space="preserve"> дерева</w:t>
      </w:r>
      <w:r w:rsidR="00AF259B">
        <w:rPr>
          <w:rFonts w:ascii="Times New Roman" w:eastAsia="Times New Roman" w:hAnsi="Times New Roman" w:cs="Times New Roman"/>
          <w:sz w:val="26"/>
          <w:szCs w:val="26"/>
        </w:rPr>
        <w:t xml:space="preserve">, </w:t>
      </w:r>
      <w:r w:rsidR="00D71E53">
        <w:rPr>
          <w:rFonts w:ascii="Times New Roman" w:eastAsia="Times New Roman" w:hAnsi="Times New Roman" w:cs="Times New Roman"/>
          <w:sz w:val="26"/>
          <w:szCs w:val="26"/>
        </w:rPr>
        <w:t xml:space="preserve">объектов и </w:t>
      </w:r>
      <w:r w:rsidR="00AF259B">
        <w:rPr>
          <w:rFonts w:ascii="Times New Roman" w:eastAsia="Times New Roman" w:hAnsi="Times New Roman" w:cs="Times New Roman"/>
          <w:sz w:val="26"/>
          <w:szCs w:val="26"/>
        </w:rPr>
        <w:t>был</w:t>
      </w:r>
      <w:r w:rsidR="00D71E53">
        <w:rPr>
          <w:rFonts w:ascii="Times New Roman" w:eastAsia="Times New Roman" w:hAnsi="Times New Roman" w:cs="Times New Roman"/>
          <w:sz w:val="26"/>
          <w:szCs w:val="26"/>
        </w:rPr>
        <w:t>и</w:t>
      </w:r>
      <w:r w:rsidR="00AF259B">
        <w:rPr>
          <w:rFonts w:ascii="Times New Roman" w:eastAsia="Times New Roman" w:hAnsi="Times New Roman" w:cs="Times New Roman"/>
          <w:sz w:val="26"/>
          <w:szCs w:val="26"/>
        </w:rPr>
        <w:t xml:space="preserve"> сбит</w:t>
      </w:r>
      <w:r w:rsidR="00D71E53">
        <w:rPr>
          <w:rFonts w:ascii="Times New Roman" w:eastAsia="Times New Roman" w:hAnsi="Times New Roman" w:cs="Times New Roman"/>
          <w:sz w:val="26"/>
          <w:szCs w:val="26"/>
        </w:rPr>
        <w:t>ы водителями автомобилей</w:t>
      </w:r>
      <w:r w:rsidR="00AF259B">
        <w:rPr>
          <w:rFonts w:ascii="Times New Roman" w:eastAsia="Times New Roman" w:hAnsi="Times New Roman" w:cs="Times New Roman"/>
          <w:sz w:val="26"/>
          <w:szCs w:val="26"/>
        </w:rPr>
        <w:t xml:space="preserve">, в результате ДТП </w:t>
      </w:r>
      <w:r w:rsidR="00D71E53">
        <w:rPr>
          <w:rFonts w:ascii="Times New Roman" w:eastAsia="Times New Roman" w:hAnsi="Times New Roman" w:cs="Times New Roman"/>
          <w:sz w:val="26"/>
          <w:szCs w:val="26"/>
        </w:rPr>
        <w:t xml:space="preserve">они </w:t>
      </w:r>
      <w:r w:rsidR="00AF259B">
        <w:rPr>
          <w:rFonts w:ascii="Times New Roman" w:eastAsia="Times New Roman" w:hAnsi="Times New Roman" w:cs="Times New Roman"/>
          <w:sz w:val="26"/>
          <w:szCs w:val="26"/>
        </w:rPr>
        <w:t>получил</w:t>
      </w:r>
      <w:r w:rsidR="00D71E53">
        <w:rPr>
          <w:rFonts w:ascii="Times New Roman" w:eastAsia="Times New Roman" w:hAnsi="Times New Roman" w:cs="Times New Roman"/>
          <w:sz w:val="26"/>
          <w:szCs w:val="26"/>
        </w:rPr>
        <w:t>и травмы</w:t>
      </w:r>
      <w:r w:rsidR="00AF259B">
        <w:rPr>
          <w:rFonts w:ascii="Times New Roman" w:eastAsia="Times New Roman" w:hAnsi="Times New Roman" w:cs="Times New Roman"/>
          <w:sz w:val="26"/>
          <w:szCs w:val="26"/>
        </w:rPr>
        <w:t xml:space="preserve">. </w:t>
      </w:r>
    </w:p>
    <w:p w:rsidR="00763799" w:rsidRDefault="00C628C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14</w:t>
      </w:r>
      <w:r w:rsidR="00A11177">
        <w:rPr>
          <w:rFonts w:ascii="Times New Roman" w:eastAsia="Times New Roman" w:hAnsi="Times New Roman" w:cs="Times New Roman"/>
          <w:sz w:val="26"/>
          <w:szCs w:val="26"/>
        </w:rPr>
        <w:t xml:space="preserve">-ом </w:t>
      </w:r>
      <w:r w:rsidR="004C5A11">
        <w:rPr>
          <w:rFonts w:ascii="Times New Roman" w:eastAsia="Times New Roman" w:hAnsi="Times New Roman" w:cs="Times New Roman"/>
          <w:sz w:val="26"/>
          <w:szCs w:val="26"/>
        </w:rPr>
        <w:t xml:space="preserve">случае </w:t>
      </w:r>
      <w:r w:rsidR="00A11177">
        <w:rPr>
          <w:rFonts w:ascii="Times New Roman" w:eastAsia="Times New Roman" w:hAnsi="Times New Roman" w:cs="Times New Roman"/>
          <w:sz w:val="26"/>
          <w:szCs w:val="26"/>
        </w:rPr>
        <w:t xml:space="preserve">9-летний мальчик </w:t>
      </w:r>
      <w:r w:rsidR="005272C3">
        <w:rPr>
          <w:rFonts w:ascii="Times New Roman" w:eastAsia="Times New Roman" w:hAnsi="Times New Roman" w:cs="Times New Roman"/>
          <w:sz w:val="26"/>
          <w:szCs w:val="26"/>
        </w:rPr>
        <w:t xml:space="preserve">из МБОУ СШ №13 </w:t>
      </w:r>
      <w:r w:rsidR="00A11177">
        <w:rPr>
          <w:rFonts w:ascii="Times New Roman" w:eastAsia="Times New Roman" w:hAnsi="Times New Roman" w:cs="Times New Roman"/>
          <w:sz w:val="26"/>
          <w:szCs w:val="26"/>
        </w:rPr>
        <w:t xml:space="preserve">переходил дорогу в 100 метрах от </w:t>
      </w:r>
      <w:r w:rsidR="00007941">
        <w:rPr>
          <w:rFonts w:ascii="Times New Roman" w:eastAsia="Times New Roman" w:hAnsi="Times New Roman" w:cs="Times New Roman"/>
          <w:sz w:val="26"/>
          <w:szCs w:val="26"/>
        </w:rPr>
        <w:t xml:space="preserve">пешеходного перехода и был сбит водителем автомобиля. В результате ДТП </w:t>
      </w:r>
      <w:r w:rsidR="006073DF">
        <w:rPr>
          <w:rFonts w:ascii="Times New Roman" w:eastAsia="Times New Roman" w:hAnsi="Times New Roman" w:cs="Times New Roman"/>
          <w:sz w:val="26"/>
          <w:szCs w:val="26"/>
        </w:rPr>
        <w:t xml:space="preserve">несовершеннолетний получил травму. </w:t>
      </w:r>
    </w:p>
    <w:p w:rsidR="003C5EF7" w:rsidRDefault="00763799" w:rsidP="00DA24E7">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В 1</w:t>
      </w:r>
      <w:r w:rsidR="00C628C7">
        <w:rPr>
          <w:rFonts w:ascii="Times New Roman" w:eastAsia="Times New Roman" w:hAnsi="Times New Roman" w:cs="Times New Roman"/>
          <w:sz w:val="26"/>
          <w:szCs w:val="26"/>
        </w:rPr>
        <w:t>5</w:t>
      </w:r>
      <w:r w:rsidRPr="0025281B">
        <w:rPr>
          <w:rFonts w:ascii="Times New Roman" w:eastAsia="Times New Roman" w:hAnsi="Times New Roman" w:cs="Times New Roman"/>
          <w:sz w:val="26"/>
          <w:szCs w:val="26"/>
        </w:rPr>
        <w:t>-ом случае 14-летний подросток</w:t>
      </w:r>
      <w:r w:rsidR="00DF517A">
        <w:rPr>
          <w:rFonts w:ascii="Times New Roman" w:eastAsia="Times New Roman" w:hAnsi="Times New Roman" w:cs="Times New Roman"/>
          <w:sz w:val="26"/>
          <w:szCs w:val="26"/>
        </w:rPr>
        <w:t xml:space="preserve"> из МБОУ СШ №152</w:t>
      </w:r>
      <w:r w:rsidRPr="0025281B">
        <w:rPr>
          <w:rFonts w:ascii="Times New Roman" w:eastAsia="Times New Roman" w:hAnsi="Times New Roman" w:cs="Times New Roman"/>
          <w:sz w:val="26"/>
          <w:szCs w:val="26"/>
        </w:rPr>
        <w:t xml:space="preserve"> пересекал проезжую часть на запрещающий сигнал светофора и был сбит автомобилем. В результате ДТП ребенок получил травму. </w:t>
      </w:r>
    </w:p>
    <w:p w:rsidR="003C5EF7" w:rsidRDefault="003C5EF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16-ом случае 12-летняя девочка шла со школы, где во дворе и не убедилась в безопасности, ударилась ногой об колесо проезжающего автомобиля.</w:t>
      </w:r>
    </w:p>
    <w:p w:rsidR="003C5EF7" w:rsidRPr="0025281B" w:rsidRDefault="003C5EF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17-ом случае 14-летний подросток двигался на самокате по пешеходному переходу, не убедился в безопасности перехода, где на него допустил наезд водитель автомобиля, совершающий поворот.</w:t>
      </w:r>
    </w:p>
    <w:p w:rsidR="00E276EF" w:rsidRPr="0025281B"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Еще в </w:t>
      </w:r>
      <w:r w:rsidR="00A56233" w:rsidRPr="0025281B">
        <w:rPr>
          <w:rFonts w:ascii="Times New Roman" w:eastAsia="Times New Roman" w:hAnsi="Times New Roman" w:cs="Times New Roman"/>
          <w:sz w:val="26"/>
          <w:szCs w:val="26"/>
        </w:rPr>
        <w:t>семи</w:t>
      </w:r>
      <w:r w:rsidRPr="0025281B">
        <w:rPr>
          <w:rFonts w:ascii="Times New Roman" w:eastAsia="Times New Roman" w:hAnsi="Times New Roman" w:cs="Times New Roman"/>
          <w:sz w:val="26"/>
          <w:szCs w:val="26"/>
        </w:rPr>
        <w:t xml:space="preserve"> случаях дети в возрасте </w:t>
      </w:r>
      <w:r w:rsidR="00A07E1C">
        <w:rPr>
          <w:rFonts w:ascii="Times New Roman" w:eastAsia="Times New Roman" w:hAnsi="Times New Roman" w:cs="Times New Roman"/>
          <w:sz w:val="26"/>
          <w:szCs w:val="26"/>
        </w:rPr>
        <w:t xml:space="preserve">9, </w:t>
      </w:r>
      <w:r w:rsidRPr="0025281B">
        <w:rPr>
          <w:rFonts w:ascii="Times New Roman" w:eastAsia="Times New Roman" w:hAnsi="Times New Roman" w:cs="Times New Roman"/>
          <w:sz w:val="26"/>
          <w:szCs w:val="26"/>
        </w:rPr>
        <w:t>1</w:t>
      </w:r>
      <w:r w:rsidR="005A5463" w:rsidRPr="0025281B">
        <w:rPr>
          <w:rFonts w:ascii="Times New Roman" w:eastAsia="Times New Roman" w:hAnsi="Times New Roman" w:cs="Times New Roman"/>
          <w:sz w:val="26"/>
          <w:szCs w:val="26"/>
        </w:rPr>
        <w:t>0, 11</w:t>
      </w:r>
      <w:r w:rsidRPr="0025281B">
        <w:rPr>
          <w:rFonts w:ascii="Times New Roman" w:eastAsia="Times New Roman" w:hAnsi="Times New Roman" w:cs="Times New Roman"/>
          <w:sz w:val="26"/>
          <w:szCs w:val="26"/>
        </w:rPr>
        <w:t xml:space="preserve"> и 12</w:t>
      </w:r>
      <w:r w:rsidR="005A5463" w:rsidRPr="0025281B">
        <w:rPr>
          <w:rFonts w:ascii="Times New Roman" w:eastAsia="Times New Roman" w:hAnsi="Times New Roman" w:cs="Times New Roman"/>
          <w:sz w:val="26"/>
          <w:szCs w:val="26"/>
        </w:rPr>
        <w:t xml:space="preserve"> </w:t>
      </w:r>
      <w:r w:rsidRPr="0025281B">
        <w:rPr>
          <w:rFonts w:ascii="Times New Roman" w:eastAsia="Times New Roman" w:hAnsi="Times New Roman" w:cs="Times New Roman"/>
          <w:sz w:val="26"/>
          <w:szCs w:val="26"/>
        </w:rPr>
        <w:t>переходили дорогу в неположенном месте, торопились к друзьям, на прогулку или на автобус.</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w:t>
      </w:r>
      <w:r w:rsidR="009D1AA9" w:rsidRPr="0025281B">
        <w:rPr>
          <w:rFonts w:ascii="Times New Roman" w:eastAsia="Times New Roman" w:hAnsi="Times New Roman" w:cs="Times New Roman"/>
          <w:sz w:val="26"/>
          <w:szCs w:val="26"/>
        </w:rPr>
        <w:t xml:space="preserve">Еще 2 ДТП произошли с участием </w:t>
      </w:r>
      <w:r w:rsidRPr="0025281B">
        <w:rPr>
          <w:rFonts w:ascii="Times New Roman" w:eastAsia="Times New Roman" w:hAnsi="Times New Roman" w:cs="Times New Roman"/>
          <w:sz w:val="26"/>
          <w:szCs w:val="26"/>
        </w:rPr>
        <w:t>7</w:t>
      </w:r>
      <w:r w:rsidR="009D1AA9" w:rsidRPr="0025281B">
        <w:rPr>
          <w:rFonts w:ascii="Times New Roman" w:eastAsia="Times New Roman" w:hAnsi="Times New Roman" w:cs="Times New Roman"/>
          <w:sz w:val="26"/>
          <w:szCs w:val="26"/>
        </w:rPr>
        <w:t xml:space="preserve"> и 8 летних </w:t>
      </w:r>
      <w:r w:rsidRPr="0025281B">
        <w:rPr>
          <w:rFonts w:ascii="Times New Roman" w:eastAsia="Times New Roman" w:hAnsi="Times New Roman" w:cs="Times New Roman"/>
          <w:sz w:val="26"/>
          <w:szCs w:val="26"/>
        </w:rPr>
        <w:t>велосипед</w:t>
      </w:r>
      <w:r w:rsidR="009D1AA9" w:rsidRPr="0025281B">
        <w:rPr>
          <w:rFonts w:ascii="Times New Roman" w:eastAsia="Times New Roman" w:hAnsi="Times New Roman" w:cs="Times New Roman"/>
          <w:sz w:val="26"/>
          <w:szCs w:val="26"/>
        </w:rPr>
        <w:t>истов</w:t>
      </w:r>
      <w:r w:rsidR="0025281B" w:rsidRPr="0025281B">
        <w:rPr>
          <w:rFonts w:ascii="Times New Roman" w:eastAsia="Times New Roman" w:hAnsi="Times New Roman" w:cs="Times New Roman"/>
          <w:sz w:val="26"/>
          <w:szCs w:val="26"/>
        </w:rPr>
        <w:t xml:space="preserve">, которые </w:t>
      </w:r>
      <w:r w:rsidRPr="0025281B">
        <w:rPr>
          <w:rFonts w:ascii="Times New Roman" w:eastAsia="Times New Roman" w:hAnsi="Times New Roman" w:cs="Times New Roman"/>
          <w:sz w:val="26"/>
          <w:szCs w:val="26"/>
        </w:rPr>
        <w:t>двигал</w:t>
      </w:r>
      <w:r w:rsidR="0025281B" w:rsidRPr="0025281B">
        <w:rPr>
          <w:rFonts w:ascii="Times New Roman" w:eastAsia="Times New Roman" w:hAnsi="Times New Roman" w:cs="Times New Roman"/>
          <w:sz w:val="26"/>
          <w:szCs w:val="26"/>
        </w:rPr>
        <w:t xml:space="preserve">ись </w:t>
      </w:r>
      <w:r w:rsidR="007B3DF7">
        <w:rPr>
          <w:rFonts w:ascii="Times New Roman" w:eastAsia="Times New Roman" w:hAnsi="Times New Roman" w:cs="Times New Roman"/>
          <w:sz w:val="26"/>
          <w:szCs w:val="26"/>
        </w:rPr>
        <w:t>в не</w:t>
      </w:r>
      <w:r w:rsidRPr="0025281B">
        <w:rPr>
          <w:rFonts w:ascii="Times New Roman" w:eastAsia="Times New Roman" w:hAnsi="Times New Roman" w:cs="Times New Roman"/>
          <w:sz w:val="26"/>
          <w:szCs w:val="26"/>
        </w:rPr>
        <w:t>положенном месте по проезжей части и был</w:t>
      </w:r>
      <w:r w:rsidR="0025281B" w:rsidRPr="0025281B">
        <w:rPr>
          <w:rFonts w:ascii="Times New Roman" w:eastAsia="Times New Roman" w:hAnsi="Times New Roman" w:cs="Times New Roman"/>
          <w:sz w:val="26"/>
          <w:szCs w:val="26"/>
        </w:rPr>
        <w:t>и</w:t>
      </w:r>
      <w:r w:rsidRPr="0025281B">
        <w:rPr>
          <w:rFonts w:ascii="Times New Roman" w:eastAsia="Times New Roman" w:hAnsi="Times New Roman" w:cs="Times New Roman"/>
          <w:sz w:val="26"/>
          <w:szCs w:val="26"/>
        </w:rPr>
        <w:t xml:space="preserve"> сбит</w:t>
      </w:r>
      <w:r w:rsidR="0025281B" w:rsidRPr="0025281B">
        <w:rPr>
          <w:rFonts w:ascii="Times New Roman" w:eastAsia="Times New Roman" w:hAnsi="Times New Roman" w:cs="Times New Roman"/>
          <w:sz w:val="26"/>
          <w:szCs w:val="26"/>
        </w:rPr>
        <w:t>ы</w:t>
      </w:r>
      <w:r w:rsidRPr="0025281B">
        <w:rPr>
          <w:rFonts w:ascii="Times New Roman" w:eastAsia="Times New Roman" w:hAnsi="Times New Roman" w:cs="Times New Roman"/>
          <w:sz w:val="26"/>
          <w:szCs w:val="26"/>
        </w:rPr>
        <w:t xml:space="preserve"> водител</w:t>
      </w:r>
      <w:r w:rsidR="0025281B" w:rsidRPr="0025281B">
        <w:rPr>
          <w:rFonts w:ascii="Times New Roman" w:eastAsia="Times New Roman" w:hAnsi="Times New Roman" w:cs="Times New Roman"/>
          <w:sz w:val="26"/>
          <w:szCs w:val="26"/>
        </w:rPr>
        <w:t>ями автомобилей</w:t>
      </w:r>
      <w:r w:rsidRPr="0025281B">
        <w:rPr>
          <w:rFonts w:ascii="Times New Roman" w:eastAsia="Times New Roman" w:hAnsi="Times New Roman" w:cs="Times New Roman"/>
          <w:sz w:val="26"/>
          <w:szCs w:val="26"/>
        </w:rPr>
        <w:t>.</w:t>
      </w:r>
      <w:r w:rsidR="0025281B" w:rsidRPr="0025281B">
        <w:rPr>
          <w:rFonts w:ascii="Times New Roman" w:eastAsia="Times New Roman" w:hAnsi="Times New Roman" w:cs="Times New Roman"/>
          <w:sz w:val="26"/>
          <w:szCs w:val="26"/>
        </w:rPr>
        <w:t xml:space="preserve"> Оба ребенка в результате ДТП </w:t>
      </w:r>
      <w:r w:rsidR="0025281B">
        <w:rPr>
          <w:rFonts w:ascii="Times New Roman" w:eastAsia="Times New Roman" w:hAnsi="Times New Roman" w:cs="Times New Roman"/>
          <w:sz w:val="26"/>
          <w:szCs w:val="26"/>
        </w:rPr>
        <w:t xml:space="preserve">получили травмы.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 xml:space="preserve">жно отметить, что </w:t>
      </w:r>
      <w:r w:rsidR="003C5EF7">
        <w:rPr>
          <w:rFonts w:ascii="Times New Roman" w:eastAsia="Times New Roman" w:hAnsi="Times New Roman" w:cs="Times New Roman"/>
          <w:i/>
          <w:sz w:val="26"/>
          <w:szCs w:val="26"/>
        </w:rPr>
        <w:t xml:space="preserve">в </w:t>
      </w:r>
      <w:r w:rsidR="007B3DF7">
        <w:rPr>
          <w:rFonts w:ascii="Times New Roman" w:eastAsia="Times New Roman" w:hAnsi="Times New Roman" w:cs="Times New Roman"/>
          <w:i/>
          <w:sz w:val="26"/>
          <w:szCs w:val="26"/>
        </w:rPr>
        <w:t>6</w:t>
      </w:r>
      <w:r w:rsidR="00DE55CC">
        <w:rPr>
          <w:rFonts w:ascii="Times New Roman" w:eastAsia="Times New Roman" w:hAnsi="Times New Roman" w:cs="Times New Roman"/>
          <w:i/>
          <w:sz w:val="26"/>
          <w:szCs w:val="26"/>
        </w:rPr>
        <w:t xml:space="preserve"> случа</w:t>
      </w:r>
      <w:r w:rsidR="007B3DF7">
        <w:rPr>
          <w:rFonts w:ascii="Times New Roman" w:eastAsia="Times New Roman" w:hAnsi="Times New Roman" w:cs="Times New Roman"/>
          <w:i/>
          <w:sz w:val="26"/>
          <w:szCs w:val="26"/>
        </w:rPr>
        <w:t>ев</w:t>
      </w:r>
      <w:r w:rsidR="00DE55CC">
        <w:rPr>
          <w:rFonts w:ascii="Times New Roman" w:eastAsia="Times New Roman" w:hAnsi="Times New Roman" w:cs="Times New Roman"/>
          <w:i/>
          <w:sz w:val="26"/>
          <w:szCs w:val="26"/>
        </w:rPr>
        <w:t xml:space="preserve"> из 2</w:t>
      </w:r>
      <w:r w:rsidR="007B3DF7">
        <w:rPr>
          <w:rFonts w:ascii="Times New Roman" w:eastAsia="Times New Roman" w:hAnsi="Times New Roman" w:cs="Times New Roman"/>
          <w:i/>
          <w:sz w:val="26"/>
          <w:szCs w:val="26"/>
        </w:rPr>
        <w:t>5</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 xml:space="preserve">с 7:30 до 09:00 и с 12:00 </w:t>
      </w:r>
      <w:proofErr w:type="gramStart"/>
      <w:r w:rsidR="00E276EF" w:rsidRPr="00732F0A">
        <w:rPr>
          <w:rFonts w:ascii="Times New Roman" w:eastAsia="Times New Roman" w:hAnsi="Times New Roman" w:cs="Times New Roman"/>
          <w:i/>
          <w:sz w:val="26"/>
          <w:szCs w:val="26"/>
        </w:rPr>
        <w:t>до</w:t>
      </w:r>
      <w:proofErr w:type="gramEnd"/>
      <w:r w:rsidR="00E276EF" w:rsidRPr="00732F0A">
        <w:rPr>
          <w:rFonts w:ascii="Times New Roman" w:eastAsia="Times New Roman" w:hAnsi="Times New Roman" w:cs="Times New Roman"/>
          <w:i/>
          <w:sz w:val="26"/>
          <w:szCs w:val="26"/>
        </w:rPr>
        <w:t xml:space="preserve">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w:t>
      </w:r>
      <w:proofErr w:type="gramStart"/>
      <w:r>
        <w:rPr>
          <w:rFonts w:ascii="Times New Roman" w:eastAsia="Times New Roman" w:hAnsi="Times New Roman" w:cs="Times New Roman"/>
          <w:sz w:val="26"/>
          <w:szCs w:val="26"/>
        </w:rPr>
        <w:t>вне</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положенном</w:t>
      </w:r>
      <w:proofErr w:type="gramEnd"/>
      <w:r>
        <w:rPr>
          <w:rFonts w:ascii="Times New Roman" w:eastAsia="Times New Roman" w:hAnsi="Times New Roman" w:cs="Times New Roman"/>
          <w:sz w:val="26"/>
          <w:szCs w:val="26"/>
        </w:rPr>
        <w:t xml:space="preserve"> месте, либо пересечение проезжей части по пешеходным переходам на велосипеде (не спешившись).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3C5EF7" w:rsidRDefault="003C5EF7"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lastRenderedPageBreak/>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3C5EF7">
        <w:rPr>
          <w:rFonts w:ascii="Times New Roman" w:eastAsia="Times New Roman" w:hAnsi="Times New Roman" w:cs="Times New Roman"/>
          <w:sz w:val="26"/>
          <w:szCs w:val="26"/>
        </w:rPr>
        <w:t>10</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B46E84">
        <w:rPr>
          <w:rFonts w:ascii="Times New Roman" w:eastAsia="Times New Roman" w:hAnsi="Times New Roman" w:cs="Times New Roman"/>
          <w:b/>
          <w:sz w:val="26"/>
          <w:szCs w:val="26"/>
        </w:rPr>
        <w:t>в Советском районе – 1</w:t>
      </w:r>
      <w:r w:rsidR="003C5EF7">
        <w:rPr>
          <w:rFonts w:ascii="Times New Roman" w:eastAsia="Times New Roman" w:hAnsi="Times New Roman" w:cs="Times New Roman"/>
          <w:b/>
          <w:sz w:val="26"/>
          <w:szCs w:val="26"/>
        </w:rPr>
        <w:t>7</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w:t>
      </w:r>
      <w:r w:rsidR="00B46E84">
        <w:rPr>
          <w:rFonts w:ascii="Times New Roman" w:eastAsia="Times New Roman" w:hAnsi="Times New Roman" w:cs="Times New Roman"/>
          <w:b/>
          <w:sz w:val="26"/>
          <w:szCs w:val="26"/>
        </w:rPr>
        <w:t xml:space="preserve"> вине), в Октябрьском районе – </w:t>
      </w:r>
      <w:r w:rsidR="003C5EF7">
        <w:rPr>
          <w:rFonts w:ascii="Times New Roman" w:eastAsia="Times New Roman" w:hAnsi="Times New Roman" w:cs="Times New Roman"/>
          <w:b/>
          <w:sz w:val="26"/>
          <w:szCs w:val="26"/>
        </w:rPr>
        <w:t>10 -</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3C5EF7">
        <w:rPr>
          <w:rFonts w:ascii="Times New Roman" w:eastAsia="Times New Roman" w:hAnsi="Times New Roman" w:cs="Times New Roman"/>
          <w:b/>
          <w:sz w:val="26"/>
          <w:szCs w:val="26"/>
        </w:rPr>
        <w:t>8</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xml:space="preserve">) и Свердловский район </w:t>
      </w:r>
      <w:r w:rsidR="003C5EF7">
        <w:rPr>
          <w:rFonts w:ascii="Times New Roman" w:eastAsia="Times New Roman" w:hAnsi="Times New Roman" w:cs="Times New Roman"/>
          <w:b/>
          <w:sz w:val="26"/>
          <w:szCs w:val="26"/>
        </w:rPr>
        <w:t>9</w:t>
      </w:r>
      <w:r w:rsidR="00621AAC" w:rsidRPr="004E6A93">
        <w:rPr>
          <w:rFonts w:ascii="Times New Roman" w:eastAsia="Times New Roman" w:hAnsi="Times New Roman" w:cs="Times New Roman"/>
          <w:b/>
          <w:sz w:val="26"/>
          <w:szCs w:val="26"/>
        </w:rPr>
        <w:t xml:space="preserve">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Pr="00FF0E9D"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Pr="00FF0E9D" w:rsidRDefault="00E276EF" w:rsidP="00E276EF">
      <w:pPr>
        <w:spacing w:after="0" w:line="240" w:lineRule="auto"/>
        <w:ind w:firstLine="720"/>
        <w:jc w:val="center"/>
        <w:rPr>
          <w:rFonts w:ascii="Times New Roman" w:eastAsia="Times New Roman" w:hAnsi="Times New Roman" w:cs="Times New Roman"/>
          <w:i/>
          <w:sz w:val="24"/>
          <w:szCs w:val="24"/>
        </w:rPr>
      </w:pPr>
      <w:r w:rsidRPr="00FF0E9D">
        <w:rPr>
          <w:rFonts w:ascii="Times New Roman" w:eastAsia="Times New Roman" w:hAnsi="Times New Roman" w:cs="Times New Roman"/>
          <w:i/>
          <w:sz w:val="24"/>
          <w:szCs w:val="24"/>
        </w:rPr>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808220" cy="2367280"/>
            <wp:effectExtent l="0" t="0" r="1143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A52382" w:rsidRDefault="00E276EF" w:rsidP="00E276EF">
      <w:pPr>
        <w:spacing w:after="0" w:line="240" w:lineRule="auto"/>
        <w:ind w:firstLine="720"/>
        <w:jc w:val="both"/>
        <w:rPr>
          <w:rFonts w:ascii="Times New Roman" w:eastAsia="Times New Roman" w:hAnsi="Times New Roman" w:cs="Times New Roman"/>
          <w:sz w:val="26"/>
          <w:szCs w:val="26"/>
        </w:rPr>
      </w:pPr>
      <w:proofErr w:type="gramStart"/>
      <w:r w:rsidRPr="00A52382">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A52382">
        <w:rPr>
          <w:rFonts w:ascii="Times New Roman" w:eastAsia="Times New Roman" w:hAnsi="Times New Roman" w:cs="Times New Roman"/>
          <w:b/>
          <w:sz w:val="26"/>
          <w:szCs w:val="26"/>
        </w:rPr>
        <w:t>в сопровождении взрослых</w:t>
      </w:r>
      <w:r w:rsidRPr="00A52382">
        <w:rPr>
          <w:rFonts w:ascii="Times New Roman" w:eastAsia="Times New Roman" w:hAnsi="Times New Roman" w:cs="Times New Roman"/>
          <w:sz w:val="26"/>
          <w:szCs w:val="26"/>
        </w:rPr>
        <w:t xml:space="preserve"> или друзей, а в каких-то двигались одни.</w:t>
      </w:r>
      <w:proofErr w:type="gramEnd"/>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w:t>
      </w:r>
      <w:r w:rsidR="003C5EF7">
        <w:rPr>
          <w:rFonts w:ascii="Times New Roman" w:eastAsia="Times New Roman" w:hAnsi="Times New Roman" w:cs="Times New Roman"/>
          <w:sz w:val="26"/>
          <w:szCs w:val="26"/>
        </w:rPr>
        <w:t>октябре</w:t>
      </w:r>
      <w:r w:rsidR="00E276EF">
        <w:rPr>
          <w:rFonts w:ascii="Times New Roman" w:eastAsia="Times New Roman" w:hAnsi="Times New Roman" w:cs="Times New Roman"/>
          <w:sz w:val="26"/>
          <w:szCs w:val="26"/>
        </w:rPr>
        <w:t xml:space="preserve"> </w:t>
      </w:r>
      <w:proofErr w:type="spellStart"/>
      <w:r w:rsidR="00E276EF">
        <w:rPr>
          <w:rFonts w:ascii="Times New Roman" w:eastAsia="Times New Roman" w:hAnsi="Times New Roman" w:cs="Times New Roman"/>
          <w:sz w:val="26"/>
          <w:szCs w:val="26"/>
        </w:rPr>
        <w:t>т.г</w:t>
      </w:r>
      <w:proofErr w:type="spellEnd"/>
      <w:r w:rsidR="00E276EF">
        <w:rPr>
          <w:rFonts w:ascii="Times New Roman" w:eastAsia="Times New Roman" w:hAnsi="Times New Roman" w:cs="Times New Roman"/>
          <w:sz w:val="26"/>
          <w:szCs w:val="26"/>
        </w:rPr>
        <w:t xml:space="preserve">.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6E3CED">
        <w:rPr>
          <w:rFonts w:ascii="Times New Roman" w:eastAsia="Times New Roman" w:hAnsi="Times New Roman" w:cs="Times New Roman"/>
          <w:b/>
          <w:sz w:val="26"/>
          <w:szCs w:val="26"/>
        </w:rPr>
        <w:t>10</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w:t>
      </w:r>
      <w:proofErr w:type="gramStart"/>
      <w:r>
        <w:rPr>
          <w:rFonts w:ascii="Times New Roman" w:eastAsia="Times New Roman" w:hAnsi="Times New Roman" w:cs="Times New Roman"/>
          <w:sz w:val="26"/>
          <w:szCs w:val="26"/>
        </w:rPr>
        <w:t>гуляла с матерью во дворе и на ребенка совершил</w:t>
      </w:r>
      <w:proofErr w:type="gramEnd"/>
      <w:r>
        <w:rPr>
          <w:rFonts w:ascii="Times New Roman" w:eastAsia="Times New Roman" w:hAnsi="Times New Roman" w:cs="Times New Roman"/>
          <w:sz w:val="26"/>
          <w:szCs w:val="26"/>
        </w:rPr>
        <w:t xml:space="preserve">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w:t>
      </w:r>
      <w:proofErr w:type="spellStart"/>
      <w:r>
        <w:rPr>
          <w:rFonts w:ascii="Times New Roman" w:eastAsia="Times New Roman" w:hAnsi="Times New Roman" w:cs="Times New Roman"/>
          <w:sz w:val="26"/>
          <w:szCs w:val="26"/>
        </w:rPr>
        <w:t>автопроисшествии</w:t>
      </w:r>
      <w:proofErr w:type="spellEnd"/>
      <w:r>
        <w:rPr>
          <w:rFonts w:ascii="Times New Roman" w:eastAsia="Times New Roman" w:hAnsi="Times New Roman" w:cs="Times New Roman"/>
          <w:sz w:val="26"/>
          <w:szCs w:val="26"/>
        </w:rPr>
        <w:t xml:space="preserve"> 2-летняя девочка </w:t>
      </w:r>
      <w:proofErr w:type="gramStart"/>
      <w:r>
        <w:rPr>
          <w:rFonts w:ascii="Times New Roman" w:eastAsia="Times New Roman" w:hAnsi="Times New Roman" w:cs="Times New Roman"/>
          <w:sz w:val="26"/>
          <w:szCs w:val="26"/>
        </w:rPr>
        <w:t>гуляла с бабушкой на дворовой территории и на ребенка совершил</w:t>
      </w:r>
      <w:proofErr w:type="gramEnd"/>
      <w:r>
        <w:rPr>
          <w:rFonts w:ascii="Times New Roman" w:eastAsia="Times New Roman" w:hAnsi="Times New Roman" w:cs="Times New Roman"/>
          <w:sz w:val="26"/>
          <w:szCs w:val="26"/>
        </w:rPr>
        <w:t xml:space="preserve">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w:t>
      </w:r>
      <w:proofErr w:type="gramStart"/>
      <w:r>
        <w:rPr>
          <w:rFonts w:ascii="Times New Roman" w:eastAsia="Times New Roman" w:hAnsi="Times New Roman" w:cs="Times New Roman"/>
          <w:sz w:val="26"/>
          <w:szCs w:val="26"/>
        </w:rPr>
        <w:t>ого</w:t>
      </w:r>
      <w:proofErr w:type="gramEnd"/>
      <w:r>
        <w:rPr>
          <w:rFonts w:ascii="Times New Roman" w:eastAsia="Times New Roman" w:hAnsi="Times New Roman" w:cs="Times New Roman"/>
          <w:sz w:val="26"/>
          <w:szCs w:val="26"/>
        </w:rPr>
        <w:t xml:space="preserve">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В пятом случае 10-летний мальчик подучил травму, когда вышел на парковке из салона транспортного средства, за рулем которого </w:t>
      </w:r>
      <w:proofErr w:type="gramStart"/>
      <w:r>
        <w:rPr>
          <w:rFonts w:ascii="Times New Roman" w:eastAsia="Times New Roman" w:hAnsi="Times New Roman" w:cs="Times New Roman"/>
          <w:sz w:val="26"/>
          <w:szCs w:val="26"/>
        </w:rPr>
        <w:t>находилась мама и когда он побежал</w:t>
      </w:r>
      <w:proofErr w:type="gramEnd"/>
      <w:r>
        <w:rPr>
          <w:rFonts w:ascii="Times New Roman" w:eastAsia="Times New Roman" w:hAnsi="Times New Roman" w:cs="Times New Roman"/>
          <w:sz w:val="26"/>
          <w:szCs w:val="26"/>
        </w:rPr>
        <w:t xml:space="preserve">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седьмом случае 13-летний мальчик шел с мамой через дорогу по нерегулируемому пешеходному переходу и был сбит водителем легкового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восьмом случае 14-летняя девочка переходила дорогу на разрешающий сигнал светофора вместе с мамой и была сбита водителем автомобиля. </w:t>
      </w:r>
    </w:p>
    <w:p w:rsidR="006E3CED" w:rsidRDefault="006E3CED"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девятом случае 5-летняя девочка гуляла вместе с мамой по дворовой территории и была сбита водителем автомобиля.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D8291D" w:rsidRDefault="00D8291D"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Кроме того, в одном случае 8-летняя девочка гуляла во дворе с бабушкой и была сбита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w:t>
      </w:r>
      <w:r w:rsidR="00D8291D">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-х случаях девочки </w:t>
      </w:r>
      <w:r w:rsidR="000A738E">
        <w:rPr>
          <w:rFonts w:ascii="Times New Roman" w:eastAsia="Times New Roman" w:hAnsi="Times New Roman" w:cs="Times New Roman"/>
          <w:sz w:val="26"/>
          <w:szCs w:val="26"/>
        </w:rPr>
        <w:t>8 и 13 лет</w:t>
      </w:r>
      <w:r w:rsidR="00D8291D">
        <w:rPr>
          <w:rFonts w:ascii="Times New Roman" w:eastAsia="Times New Roman" w:hAnsi="Times New Roman" w:cs="Times New Roman"/>
          <w:sz w:val="26"/>
          <w:szCs w:val="26"/>
        </w:rPr>
        <w:t>, 14 лет,</w:t>
      </w:r>
      <w:r w:rsidR="000A738E">
        <w:rPr>
          <w:rFonts w:ascii="Times New Roman" w:eastAsia="Times New Roman" w:hAnsi="Times New Roman" w:cs="Times New Roman"/>
          <w:sz w:val="26"/>
          <w:szCs w:val="26"/>
        </w:rPr>
        <w:t xml:space="preserve">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 xml:space="preserve">В остальных </w:t>
      </w:r>
      <w:proofErr w:type="spellStart"/>
      <w:r>
        <w:rPr>
          <w:rFonts w:ascii="Times New Roman" w:eastAsia="Times New Roman" w:hAnsi="Times New Roman" w:cs="Times New Roman"/>
          <w:sz w:val="26"/>
          <w:szCs w:val="26"/>
        </w:rPr>
        <w:t>автопроисшествиях</w:t>
      </w:r>
      <w:proofErr w:type="spellEnd"/>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 xml:space="preserve">из них </w:t>
      </w:r>
      <w:r w:rsidR="00D8291D">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w:t>
      </w:r>
      <w:proofErr w:type="gramStart"/>
      <w:r w:rsidRPr="00062768">
        <w:rPr>
          <w:rFonts w:ascii="Times New Roman" w:eastAsia="Times New Roman" w:hAnsi="Times New Roman" w:cs="Times New Roman"/>
          <w:i/>
          <w:sz w:val="24"/>
          <w:szCs w:val="24"/>
        </w:rPr>
        <w:t>без</w:t>
      </w:r>
      <w:proofErr w:type="gramEnd"/>
      <w:r w:rsidRPr="00062768">
        <w:rPr>
          <w:rFonts w:ascii="Times New Roman" w:eastAsia="Times New Roman" w:hAnsi="Times New Roman" w:cs="Times New Roman"/>
          <w:i/>
          <w:sz w:val="24"/>
          <w:szCs w:val="24"/>
        </w:rPr>
        <w:t xml:space="preserve">). </w:t>
      </w:r>
    </w:p>
    <w:p w:rsidR="00320603" w:rsidRPr="00062768" w:rsidRDefault="00320603" w:rsidP="00E276EF">
      <w:pPr>
        <w:spacing w:after="0" w:line="240" w:lineRule="auto"/>
        <w:ind w:firstLine="720"/>
        <w:jc w:val="both"/>
        <w:rPr>
          <w:rFonts w:ascii="Times New Roman" w:eastAsia="Times New Roman" w:hAnsi="Times New Roman" w:cs="Times New Roman"/>
          <w:i/>
          <w:sz w:val="24"/>
          <w:szCs w:val="24"/>
        </w:rPr>
      </w:pPr>
    </w:p>
    <w:p w:rsidR="00E276EF" w:rsidRPr="0084542D" w:rsidRDefault="00E276EF" w:rsidP="00E276E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15366FAD" wp14:editId="6466F2F2">
            <wp:extent cx="4540250" cy="2266950"/>
            <wp:effectExtent l="0" t="0" r="1270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6EF" w:rsidRDefault="00E276E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8291D">
        <w:rPr>
          <w:rFonts w:ascii="Times New Roman" w:eastAsia="Times New Roman" w:hAnsi="Times New Roman" w:cs="Times New Roman"/>
          <w:b/>
          <w:sz w:val="26"/>
          <w:szCs w:val="26"/>
        </w:rPr>
        <w:t>27</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w:t>
      </w:r>
      <w:r w:rsidR="00D8291D">
        <w:rPr>
          <w:rFonts w:ascii="Times New Roman" w:eastAsia="Times New Roman" w:hAnsi="Times New Roman" w:cs="Times New Roman"/>
          <w:sz w:val="26"/>
          <w:szCs w:val="26"/>
        </w:rPr>
        <w:t>их</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D8291D">
        <w:rPr>
          <w:rFonts w:ascii="Times New Roman" w:eastAsia="Times New Roman" w:hAnsi="Times New Roman" w:cs="Times New Roman"/>
          <w:sz w:val="26"/>
          <w:szCs w:val="26"/>
        </w:rPr>
        <w:t xml:space="preserve"> в возрасте до 16 лет (АППГ +42</w:t>
      </w:r>
      <w:r w:rsidRPr="00B556F2">
        <w:rPr>
          <w:rFonts w:ascii="Times New Roman" w:eastAsia="Times New Roman" w:hAnsi="Times New Roman" w:cs="Times New Roman"/>
          <w:sz w:val="26"/>
          <w:szCs w:val="26"/>
        </w:rPr>
        <w:t xml:space="preserve">% </w:t>
      </w:r>
      <w:r w:rsidR="00A22977">
        <w:rPr>
          <w:rFonts w:ascii="Times New Roman" w:eastAsia="Times New Roman" w:hAnsi="Times New Roman" w:cs="Times New Roman"/>
          <w:sz w:val="26"/>
          <w:szCs w:val="26"/>
        </w:rPr>
        <w:t>(</w:t>
      </w:r>
      <w:r w:rsidR="00D8291D">
        <w:rPr>
          <w:rFonts w:ascii="Times New Roman" w:eastAsia="Times New Roman" w:hAnsi="Times New Roman" w:cs="Times New Roman"/>
          <w:sz w:val="26"/>
          <w:szCs w:val="26"/>
        </w:rPr>
        <w:t>19</w:t>
      </w:r>
      <w:r w:rsidRPr="00B556F2">
        <w:rPr>
          <w:rFonts w:ascii="Times New Roman" w:eastAsia="Times New Roman" w:hAnsi="Times New Roman" w:cs="Times New Roman"/>
          <w:sz w:val="26"/>
          <w:szCs w:val="26"/>
        </w:rPr>
        <w:t xml:space="preserve"> ДТП</w:t>
      </w:r>
      <w:r w:rsidR="00941EA4">
        <w:rPr>
          <w:rFonts w:ascii="Times New Roman" w:eastAsia="Times New Roman" w:hAnsi="Times New Roman" w:cs="Times New Roman"/>
          <w:sz w:val="26"/>
          <w:szCs w:val="26"/>
        </w:rPr>
        <w:t xml:space="preserve">). </w:t>
      </w:r>
      <w:proofErr w:type="gramStart"/>
      <w:r w:rsidR="00941EA4">
        <w:rPr>
          <w:rFonts w:ascii="Times New Roman" w:eastAsia="Times New Roman" w:hAnsi="Times New Roman" w:cs="Times New Roman"/>
          <w:sz w:val="26"/>
          <w:szCs w:val="26"/>
        </w:rPr>
        <w:br/>
        <w:t>-</w:t>
      </w:r>
      <w:proofErr w:type="gramEnd"/>
      <w:r w:rsidR="00941EA4">
        <w:rPr>
          <w:rFonts w:ascii="Times New Roman" w:eastAsia="Times New Roman" w:hAnsi="Times New Roman" w:cs="Times New Roman"/>
          <w:sz w:val="26"/>
          <w:szCs w:val="26"/>
        </w:rPr>
        <w:t xml:space="preserve">в </w:t>
      </w:r>
      <w:r w:rsidR="00D8291D">
        <w:rPr>
          <w:rFonts w:ascii="Times New Roman" w:eastAsia="Times New Roman" w:hAnsi="Times New Roman" w:cs="Times New Roman"/>
          <w:sz w:val="26"/>
          <w:szCs w:val="26"/>
        </w:rPr>
        <w:t>8</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941EA4"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6</w:t>
      </w:r>
      <w:r w:rsidR="00216CA0">
        <w:rPr>
          <w:rFonts w:ascii="Times New Roman" w:eastAsia="Times New Roman" w:hAnsi="Times New Roman" w:cs="Times New Roman"/>
          <w:sz w:val="26"/>
          <w:szCs w:val="26"/>
        </w:rPr>
        <w:t>-ти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941EA4">
        <w:rPr>
          <w:rFonts w:ascii="Times New Roman" w:eastAsia="Times New Roman" w:hAnsi="Times New Roman" w:cs="Times New Roman"/>
          <w:sz w:val="26"/>
          <w:szCs w:val="26"/>
        </w:rPr>
        <w:t>1</w:t>
      </w:r>
      <w:r w:rsidR="00D8291D">
        <w:rPr>
          <w:rFonts w:ascii="Times New Roman" w:eastAsia="Times New Roman" w:hAnsi="Times New Roman" w:cs="Times New Roman"/>
          <w:sz w:val="26"/>
          <w:szCs w:val="26"/>
        </w:rPr>
        <w:t>3</w:t>
      </w:r>
      <w:r w:rsidR="00216CA0">
        <w:rPr>
          <w:rFonts w:ascii="Times New Roman" w:eastAsia="Times New Roman" w:hAnsi="Times New Roman" w:cs="Times New Roman"/>
          <w:sz w:val="26"/>
          <w:szCs w:val="26"/>
        </w:rPr>
        <w:t>-т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lastRenderedPageBreak/>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5C832978" wp14:editId="2EDACE97">
            <wp:extent cx="4455160" cy="2481580"/>
            <wp:effectExtent l="0" t="0" r="254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17506">
        <w:rPr>
          <w:rFonts w:ascii="Times New Roman" w:eastAsia="Times New Roman" w:hAnsi="Times New Roman" w:cs="Times New Roman"/>
          <w:b/>
          <w:color w:val="000000"/>
          <w:sz w:val="26"/>
          <w:szCs w:val="26"/>
        </w:rPr>
        <w:t>:00 до 09</w:t>
      </w:r>
      <w:r w:rsidRPr="00CE7CB2">
        <w:rPr>
          <w:rFonts w:ascii="Times New Roman" w:eastAsia="Times New Roman" w:hAnsi="Times New Roman" w:cs="Times New Roman"/>
          <w:b/>
          <w:color w:val="000000"/>
          <w:sz w:val="26"/>
          <w:szCs w:val="26"/>
        </w:rPr>
        <w:t>:00 часов</w:t>
      </w:r>
      <w:r w:rsidR="00A17506">
        <w:rPr>
          <w:rFonts w:ascii="Times New Roman" w:eastAsia="Times New Roman" w:hAnsi="Times New Roman" w:cs="Times New Roman"/>
          <w:b/>
          <w:color w:val="000000"/>
          <w:sz w:val="26"/>
          <w:szCs w:val="26"/>
        </w:rPr>
        <w:t>, с 14</w:t>
      </w:r>
      <w:r>
        <w:rPr>
          <w:rFonts w:ascii="Times New Roman" w:eastAsia="Times New Roman" w:hAnsi="Times New Roman" w:cs="Times New Roman"/>
          <w:b/>
          <w:color w:val="000000"/>
          <w:sz w:val="26"/>
          <w:szCs w:val="26"/>
        </w:rPr>
        <w:t>:0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когда дети следуют из дома в ОУ (или наоборот), либо двигаются</w:t>
      </w:r>
      <w:proofErr w:type="gramEnd"/>
      <w:r>
        <w:rPr>
          <w:rFonts w:ascii="Times New Roman" w:eastAsia="Times New Roman" w:hAnsi="Times New Roman" w:cs="Times New Roman"/>
          <w:color w:val="000000"/>
          <w:sz w:val="26"/>
          <w:szCs w:val="26"/>
        </w:rPr>
        <w:t xml:space="preserve"> на дополнительные занятия, прогулку или возвращаются с нее домой. </w:t>
      </w:r>
    </w:p>
    <w:p w:rsidR="00F37A8C" w:rsidRDefault="00F37A8C" w:rsidP="00414D94">
      <w:pPr>
        <w:spacing w:after="0" w:line="240" w:lineRule="auto"/>
        <w:jc w:val="both"/>
        <w:rPr>
          <w:rFonts w:ascii="Times New Roman" w:eastAsia="Times New Roman" w:hAnsi="Times New Roman" w:cs="Times New Roman"/>
          <w:color w:val="000000"/>
          <w:sz w:val="26"/>
          <w:szCs w:val="26"/>
        </w:rPr>
      </w:pP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w:t>
      </w:r>
      <w:r w:rsidR="00335298">
        <w:rPr>
          <w:rFonts w:ascii="Times New Roman" w:eastAsia="Times New Roman" w:hAnsi="Times New Roman" w:cs="Times New Roman"/>
          <w:sz w:val="26"/>
          <w:szCs w:val="26"/>
        </w:rPr>
        <w:t>ьному положению в январе-</w:t>
      </w:r>
      <w:r w:rsidR="00F37A8C">
        <w:rPr>
          <w:rFonts w:ascii="Times New Roman" w:eastAsia="Times New Roman" w:hAnsi="Times New Roman" w:cs="Times New Roman"/>
          <w:sz w:val="26"/>
          <w:szCs w:val="26"/>
        </w:rPr>
        <w:t>октябре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F37A8C">
        <w:rPr>
          <w:rFonts w:ascii="Times New Roman" w:eastAsia="Times New Roman" w:hAnsi="Times New Roman" w:cs="Times New Roman"/>
          <w:b/>
          <w:sz w:val="26"/>
          <w:szCs w:val="26"/>
        </w:rPr>
        <w:t>46</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w:t>
      </w:r>
      <w:r w:rsidR="00F37A8C">
        <w:rPr>
          <w:rFonts w:ascii="Times New Roman" w:eastAsia="Times New Roman" w:hAnsi="Times New Roman" w:cs="Times New Roman"/>
          <w:b/>
          <w:sz w:val="26"/>
          <w:szCs w:val="26"/>
        </w:rPr>
        <w:t>й</w:t>
      </w:r>
      <w:r>
        <w:rPr>
          <w:rFonts w:ascii="Times New Roman" w:eastAsia="Times New Roman" w:hAnsi="Times New Roman" w:cs="Times New Roman"/>
          <w:sz w:val="26"/>
          <w:szCs w:val="26"/>
        </w:rPr>
        <w:t xml:space="preserve"> произошл</w:t>
      </w:r>
      <w:r w:rsidR="00F37A8C">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с учениками</w:t>
      </w:r>
      <w:r w:rsidRPr="00E31CE9">
        <w:rPr>
          <w:rFonts w:ascii="Times New Roman" w:eastAsia="Times New Roman" w:hAnsi="Times New Roman" w:cs="Times New Roman"/>
          <w:sz w:val="26"/>
          <w:szCs w:val="26"/>
        </w:rPr>
        <w:t xml:space="preserve"> о</w:t>
      </w:r>
      <w:r w:rsidR="00335298">
        <w:rPr>
          <w:rFonts w:ascii="Times New Roman" w:eastAsia="Times New Roman" w:hAnsi="Times New Roman" w:cs="Times New Roman"/>
          <w:sz w:val="26"/>
          <w:szCs w:val="26"/>
        </w:rPr>
        <w:t>бщеобразовательных учреждений, 3</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lastRenderedPageBreak/>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sidR="000C4C64">
        <w:rPr>
          <w:rFonts w:ascii="Times New Roman" w:eastAsia="Times New Roman" w:hAnsi="Times New Roman" w:cs="Times New Roman"/>
          <w:b/>
          <w:noProof/>
          <w:sz w:val="26"/>
          <w:szCs w:val="26"/>
        </w:rPr>
        <w:t xml:space="preserve">а также </w:t>
      </w:r>
      <w:r w:rsidR="00F116E7">
        <w:rPr>
          <w:rFonts w:ascii="Times New Roman" w:eastAsia="Times New Roman" w:hAnsi="Times New Roman" w:cs="Times New Roman"/>
          <w:b/>
          <w:noProof/>
          <w:sz w:val="26"/>
          <w:szCs w:val="26"/>
        </w:rPr>
        <w:t xml:space="preserve">с </w:t>
      </w:r>
      <w:r>
        <w:rPr>
          <w:rFonts w:ascii="Times New Roman" w:eastAsia="Times New Roman" w:hAnsi="Times New Roman" w:cs="Times New Roman"/>
          <w:b/>
          <w:noProof/>
          <w:sz w:val="26"/>
          <w:szCs w:val="26"/>
        </w:rPr>
        <w:t>10</w:t>
      </w:r>
      <w:r w:rsidR="00F116E7">
        <w:rPr>
          <w:rFonts w:ascii="Times New Roman" w:eastAsia="Times New Roman" w:hAnsi="Times New Roman" w:cs="Times New Roman"/>
          <w:b/>
          <w:noProof/>
          <w:sz w:val="26"/>
          <w:szCs w:val="26"/>
        </w:rPr>
        <w:t xml:space="preserve"> до 15</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w:t>
      </w:r>
      <w:r w:rsidR="00F37A8C">
        <w:rPr>
          <w:rFonts w:ascii="Times New Roman" w:eastAsia="Times New Roman" w:hAnsi="Times New Roman" w:cs="Times New Roman"/>
          <w:b/>
          <w:noProof/>
          <w:sz w:val="26"/>
          <w:szCs w:val="26"/>
        </w:rPr>
        <w:t xml:space="preserve">6 </w:t>
      </w:r>
      <w:r w:rsidRPr="00A86DC9">
        <w:rPr>
          <w:rFonts w:ascii="Times New Roman" w:eastAsia="Times New Roman" w:hAnsi="Times New Roman" w:cs="Times New Roman"/>
          <w:b/>
          <w:noProof/>
          <w:sz w:val="26"/>
          <w:szCs w:val="26"/>
        </w:rPr>
        <w:t xml:space="preserve">ДТП). </w:t>
      </w: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Pr="00230F83">
        <w:rPr>
          <w:rFonts w:ascii="Times New Roman" w:eastAsia="Times New Roman" w:hAnsi="Times New Roman" w:cs="Times New Roman"/>
          <w:b/>
          <w:noProof/>
          <w:color w:val="000000"/>
          <w:sz w:val="26"/>
          <w:szCs w:val="26"/>
          <w:u w:val="single"/>
        </w:rPr>
        <w:t>в</w:t>
      </w:r>
      <w:r w:rsidR="004970D6">
        <w:rPr>
          <w:rFonts w:ascii="Times New Roman" w:eastAsia="Times New Roman" w:hAnsi="Times New Roman" w:cs="Times New Roman"/>
          <w:b/>
          <w:noProof/>
          <w:color w:val="000000"/>
          <w:sz w:val="26"/>
          <w:szCs w:val="26"/>
          <w:u w:val="single"/>
        </w:rPr>
        <w:t xml:space="preserve">о </w:t>
      </w:r>
      <w:r>
        <w:rPr>
          <w:rFonts w:ascii="Times New Roman" w:eastAsia="Times New Roman" w:hAnsi="Times New Roman" w:cs="Times New Roman"/>
          <w:b/>
          <w:noProof/>
          <w:sz w:val="26"/>
          <w:szCs w:val="26"/>
          <w:u w:val="single"/>
        </w:rPr>
        <w:t>вторник</w:t>
      </w:r>
      <w:r w:rsidR="004970D6">
        <w:rPr>
          <w:rFonts w:ascii="Times New Roman" w:eastAsia="Times New Roman" w:hAnsi="Times New Roman" w:cs="Times New Roman"/>
          <w:b/>
          <w:noProof/>
          <w:sz w:val="26"/>
          <w:szCs w:val="26"/>
          <w:u w:val="single"/>
        </w:rPr>
        <w:t>.</w:t>
      </w:r>
      <w:r>
        <w:rPr>
          <w:rFonts w:ascii="Times New Roman" w:eastAsia="Times New Roman" w:hAnsi="Times New Roman" w:cs="Times New Roman"/>
          <w:b/>
          <w:noProof/>
          <w:sz w:val="26"/>
          <w:szCs w:val="26"/>
          <w:u w:val="single"/>
        </w:rPr>
        <w:t xml:space="preserve"> </w:t>
      </w:r>
      <w:proofErr w:type="gramStart"/>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F37A8C">
        <w:rPr>
          <w:rFonts w:ascii="Times New Roman" w:eastAsia="Times New Roman" w:hAnsi="Times New Roman" w:cs="Times New Roman"/>
          <w:noProof/>
          <w:sz w:val="26"/>
          <w:szCs w:val="26"/>
        </w:rPr>
        <w:t>10</w:t>
      </w:r>
      <w:r w:rsidR="00010A77">
        <w:rPr>
          <w:rFonts w:ascii="Times New Roman" w:eastAsia="Times New Roman" w:hAnsi="Times New Roman" w:cs="Times New Roman"/>
          <w:noProof/>
          <w:sz w:val="26"/>
          <w:szCs w:val="26"/>
        </w:rPr>
        <w:t>-ти  месяцев 2022 года являе</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roofErr w:type="gramEnd"/>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F37A8C" w:rsidRDefault="00F37A8C" w:rsidP="00E276EF">
      <w:pPr>
        <w:spacing w:after="0" w:line="240" w:lineRule="auto"/>
        <w:jc w:val="center"/>
        <w:rPr>
          <w:rFonts w:ascii="Times New Roman" w:eastAsia="Times New Roman" w:hAnsi="Times New Roman" w:cs="Times New Roman"/>
          <w:i/>
          <w:noProof/>
          <w:sz w:val="24"/>
          <w:szCs w:val="24"/>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lastRenderedPageBreak/>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1A31FD">
        <w:rPr>
          <w:rFonts w:ascii="Times New Roman" w:eastAsia="Times New Roman" w:hAnsi="Times New Roman" w:cs="Times New Roman"/>
          <w:sz w:val="26"/>
          <w:szCs w:val="26"/>
        </w:rPr>
        <w:t>-</w:t>
      </w:r>
      <w:r w:rsidR="00F37A8C">
        <w:rPr>
          <w:rFonts w:ascii="Times New Roman" w:eastAsia="Times New Roman" w:hAnsi="Times New Roman" w:cs="Times New Roman"/>
          <w:sz w:val="26"/>
          <w:szCs w:val="26"/>
        </w:rPr>
        <w:t xml:space="preserve">октябре </w:t>
      </w:r>
      <w:r w:rsidR="007150A2">
        <w:rPr>
          <w:rFonts w:ascii="Times New Roman" w:eastAsia="Times New Roman" w:hAnsi="Times New Roman" w:cs="Times New Roman"/>
          <w:sz w:val="26"/>
          <w:szCs w:val="26"/>
        </w:rPr>
        <w:t>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sidRPr="003E0C2E">
        <w:rPr>
          <w:rFonts w:ascii="Times New Roman" w:eastAsia="Times New Roman" w:hAnsi="Times New Roman" w:cs="Times New Roman"/>
          <w:sz w:val="26"/>
          <w:szCs w:val="26"/>
          <w:highlight w:val="yellow"/>
        </w:rPr>
        <w:t xml:space="preserve">МБДОУ «Детский сад </w:t>
      </w:r>
      <w:r w:rsidR="003E0C2E" w:rsidRPr="003E0C2E">
        <w:rPr>
          <w:rFonts w:ascii="Times New Roman" w:eastAsia="Times New Roman" w:hAnsi="Times New Roman" w:cs="Times New Roman"/>
          <w:sz w:val="26"/>
          <w:szCs w:val="26"/>
          <w:highlight w:val="yellow"/>
        </w:rPr>
        <w:t>№326» - 2</w:t>
      </w:r>
      <w:r w:rsidR="009A210E" w:rsidRPr="003E0C2E">
        <w:rPr>
          <w:rFonts w:ascii="Times New Roman" w:eastAsia="Times New Roman" w:hAnsi="Times New Roman" w:cs="Times New Roman"/>
          <w:sz w:val="26"/>
          <w:szCs w:val="26"/>
          <w:highlight w:val="yellow"/>
        </w:rPr>
        <w:t xml:space="preserve">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 xml:space="preserve">МАОУ </w:t>
      </w:r>
      <w:proofErr w:type="gramStart"/>
      <w:r w:rsidRPr="007150A2">
        <w:rPr>
          <w:rFonts w:ascii="Times New Roman" w:eastAsia="Times New Roman" w:hAnsi="Times New Roman" w:cs="Times New Roman"/>
          <w:sz w:val="26"/>
          <w:szCs w:val="26"/>
          <w:highlight w:val="yellow"/>
        </w:rPr>
        <w:t>ОК</w:t>
      </w:r>
      <w:proofErr w:type="gramEnd"/>
      <w:r w:rsidRPr="007150A2">
        <w:rPr>
          <w:rFonts w:ascii="Times New Roman" w:eastAsia="Times New Roman" w:hAnsi="Times New Roman" w:cs="Times New Roman"/>
          <w:sz w:val="26"/>
          <w:szCs w:val="26"/>
          <w:highlight w:val="yellow"/>
        </w:rPr>
        <w:t xml:space="preserve"> «Покровский»</w:t>
      </w:r>
      <w:r>
        <w:rPr>
          <w:rFonts w:ascii="Times New Roman" w:eastAsia="Times New Roman" w:hAnsi="Times New Roman" w:cs="Times New Roman"/>
          <w:sz w:val="26"/>
          <w:szCs w:val="26"/>
          <w:highlight w:val="yellow"/>
        </w:rPr>
        <w:t xml:space="preserve"> (СШ №153) </w:t>
      </w:r>
      <w:r w:rsidR="008F7DD2">
        <w:rPr>
          <w:rFonts w:ascii="Times New Roman" w:eastAsia="Times New Roman" w:hAnsi="Times New Roman" w:cs="Times New Roman"/>
          <w:sz w:val="26"/>
          <w:szCs w:val="26"/>
          <w:highlight w:val="yellow"/>
        </w:rPr>
        <w:t>– 4</w:t>
      </w:r>
      <w:r w:rsidR="00E82C78">
        <w:rPr>
          <w:rFonts w:ascii="Times New Roman" w:eastAsia="Times New Roman" w:hAnsi="Times New Roman" w:cs="Times New Roman"/>
          <w:sz w:val="26"/>
          <w:szCs w:val="26"/>
          <w:highlight w:val="yellow"/>
        </w:rPr>
        <w:t xml:space="preserve">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A52382"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№5 (г. Дивногорск) – 1 ДТП без вины</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A5238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yellow"/>
        </w:rPr>
        <w:t>МАОУ «Средняя школа №154» - 2</w:t>
      </w:r>
      <w:r w:rsidR="009A210E" w:rsidRPr="009A210E">
        <w:rPr>
          <w:rFonts w:ascii="Times New Roman" w:eastAsia="Times New Roman" w:hAnsi="Times New Roman" w:cs="Times New Roman"/>
          <w:sz w:val="26"/>
          <w:szCs w:val="26"/>
          <w:highlight w:val="yellow"/>
        </w:rPr>
        <w:t xml:space="preserve"> ДТП </w:t>
      </w:r>
      <w:r>
        <w:rPr>
          <w:rFonts w:ascii="Times New Roman" w:eastAsia="Times New Roman" w:hAnsi="Times New Roman" w:cs="Times New Roman"/>
          <w:sz w:val="26"/>
          <w:szCs w:val="26"/>
          <w:highlight w:val="yellow"/>
        </w:rPr>
        <w:t xml:space="preserve">(1 из них </w:t>
      </w:r>
      <w:r w:rsidR="009A210E" w:rsidRPr="009A210E">
        <w:rPr>
          <w:rFonts w:ascii="Times New Roman" w:eastAsia="Times New Roman" w:hAnsi="Times New Roman" w:cs="Times New Roman"/>
          <w:sz w:val="26"/>
          <w:szCs w:val="26"/>
          <w:highlight w:val="yellow"/>
        </w:rPr>
        <w:t xml:space="preserve">по </w:t>
      </w:r>
      <w:r w:rsidR="009A210E" w:rsidRPr="00A52382">
        <w:rPr>
          <w:rFonts w:ascii="Times New Roman" w:eastAsia="Times New Roman" w:hAnsi="Times New Roman" w:cs="Times New Roman"/>
          <w:sz w:val="26"/>
          <w:szCs w:val="26"/>
          <w:highlight w:val="yellow"/>
        </w:rPr>
        <w:t>вине</w:t>
      </w:r>
      <w:r w:rsidRPr="00A52382">
        <w:rPr>
          <w:rFonts w:ascii="Times New Roman" w:eastAsia="Times New Roman" w:hAnsi="Times New Roman" w:cs="Times New Roman"/>
          <w:sz w:val="26"/>
          <w:szCs w:val="26"/>
          <w:highlight w:val="yellow"/>
        </w:rPr>
        <w:t>)</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Гимназия №7 – </w:t>
      </w:r>
      <w:r w:rsidR="003C1FE6">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0E1FCA" w:rsidRPr="000E1FCA">
        <w:rPr>
          <w:rFonts w:ascii="Times New Roman" w:eastAsia="Times New Roman" w:hAnsi="Times New Roman" w:cs="Times New Roman"/>
          <w:color w:val="000000"/>
          <w:sz w:val="26"/>
          <w:szCs w:val="26"/>
          <w:highlight w:val="yellow"/>
        </w:rPr>
        <w:t>– 2</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lastRenderedPageBreak/>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 xml:space="preserve">МБОУ СШ №115 – </w:t>
      </w:r>
      <w:r w:rsidR="003C1FE6" w:rsidRPr="003C1FE6">
        <w:rPr>
          <w:rFonts w:ascii="Times New Roman" w:eastAsia="Times New Roman" w:hAnsi="Times New Roman" w:cs="Times New Roman"/>
          <w:color w:val="000000"/>
          <w:sz w:val="26"/>
          <w:szCs w:val="26"/>
          <w:highlight w:val="yellow"/>
        </w:rPr>
        <w:t>2 ДТП (1 по вине н/</w:t>
      </w:r>
      <w:proofErr w:type="gramStart"/>
      <w:r w:rsidR="003C1FE6" w:rsidRPr="003C1FE6">
        <w:rPr>
          <w:rFonts w:ascii="Times New Roman" w:eastAsia="Times New Roman" w:hAnsi="Times New Roman" w:cs="Times New Roman"/>
          <w:color w:val="000000"/>
          <w:sz w:val="26"/>
          <w:szCs w:val="26"/>
          <w:highlight w:val="yellow"/>
        </w:rPr>
        <w:t>л</w:t>
      </w:r>
      <w:proofErr w:type="gramEnd"/>
      <w:r w:rsidR="003C1FE6" w:rsidRPr="003C1FE6">
        <w:rPr>
          <w:rFonts w:ascii="Times New Roman" w:eastAsia="Times New Roman" w:hAnsi="Times New Roman" w:cs="Times New Roman"/>
          <w:color w:val="000000"/>
          <w:sz w:val="26"/>
          <w:szCs w:val="26"/>
          <w:highlight w:val="yellow"/>
        </w:rPr>
        <w:t xml:space="preserve">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3C1FE6">
        <w:rPr>
          <w:rFonts w:ascii="Times New Roman" w:eastAsia="Times New Roman" w:hAnsi="Times New Roman" w:cs="Times New Roman"/>
          <w:color w:val="000000"/>
          <w:sz w:val="26"/>
          <w:szCs w:val="26"/>
          <w:highlight w:val="yellow"/>
        </w:rPr>
        <w:t>3</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№98 – </w:t>
      </w:r>
      <w:r w:rsidR="00F37A8C">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№267 – 1 ДТП без вины</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E0C2E">
        <w:rPr>
          <w:rFonts w:ascii="Times New Roman" w:eastAsia="Times New Roman" w:hAnsi="Times New Roman" w:cs="Times New Roman"/>
          <w:color w:val="000000"/>
          <w:sz w:val="26"/>
          <w:szCs w:val="26"/>
          <w:highlight w:val="yellow"/>
        </w:rPr>
        <w:t>МБОУ СШ №56 – 1 ДТП по вине</w:t>
      </w:r>
    </w:p>
    <w:p w:rsidR="003E0C2E" w:rsidRDefault="003E0C2E"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№12 – 1 ДТП без вины</w:t>
      </w:r>
    </w:p>
    <w:p w:rsidR="00A52382" w:rsidRDefault="00A5238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№34 – 1 ДТП без вины </w:t>
      </w:r>
    </w:p>
    <w:p w:rsidR="000C1311" w:rsidRDefault="000C1311"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№143 –1 ДТП без вины</w:t>
      </w:r>
    </w:p>
    <w:p w:rsidR="00A52382" w:rsidRDefault="008F7DD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F7DD2">
        <w:rPr>
          <w:rFonts w:ascii="Times New Roman" w:eastAsia="Times New Roman" w:hAnsi="Times New Roman" w:cs="Times New Roman"/>
          <w:color w:val="000000"/>
          <w:sz w:val="26"/>
          <w:szCs w:val="26"/>
          <w:highlight w:val="yellow"/>
        </w:rPr>
        <w:t>МБОУ СШ №55 – 1 ДТП по вине</w:t>
      </w:r>
      <w:r>
        <w:rPr>
          <w:rFonts w:ascii="Times New Roman" w:eastAsia="Times New Roman" w:hAnsi="Times New Roman" w:cs="Times New Roman"/>
          <w:color w:val="000000"/>
          <w:sz w:val="26"/>
          <w:szCs w:val="26"/>
        </w:rPr>
        <w:t xml:space="preserve"> </w:t>
      </w:r>
    </w:p>
    <w:p w:rsidR="003C1FE6" w:rsidRDefault="00F37A8C"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МАОУ СШ №149 – 1 ДТП без вины</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МАОУ Лицей №7 – 1 ДТП по вине</w:t>
      </w:r>
    </w:p>
    <w:p w:rsidR="003C1FE6" w:rsidRDefault="003C1FE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C1FE6">
        <w:rPr>
          <w:rFonts w:ascii="Times New Roman" w:eastAsia="Times New Roman" w:hAnsi="Times New Roman" w:cs="Times New Roman"/>
          <w:color w:val="000000"/>
          <w:sz w:val="26"/>
          <w:szCs w:val="26"/>
          <w:highlight w:val="yellow"/>
        </w:rPr>
        <w:t>Красноярская школа №3 – 1 ДТП по вине</w:t>
      </w:r>
    </w:p>
    <w:p w:rsidR="001317E0" w:rsidRPr="00453373"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163B6F" w:rsidRPr="001B34F6" w:rsidRDefault="00163B6F" w:rsidP="000C3FEE">
      <w:pPr>
        <w:spacing w:after="0" w:line="240" w:lineRule="auto"/>
        <w:ind w:firstLine="708"/>
        <w:jc w:val="both"/>
        <w:rPr>
          <w:rFonts w:ascii="Times New Roman" w:eastAsia="Times New Roman" w:hAnsi="Times New Roman" w:cs="Times New Roman"/>
          <w:b/>
          <w:i/>
          <w:color w:val="000000" w:themeColor="text1"/>
          <w:sz w:val="26"/>
          <w:szCs w:val="26"/>
        </w:rPr>
      </w:pPr>
      <w:r w:rsidRPr="001B34F6">
        <w:rPr>
          <w:rFonts w:ascii="Times New Roman" w:eastAsia="Times New Roman" w:hAnsi="Times New Roman" w:cs="Times New Roman"/>
          <w:b/>
          <w:i/>
          <w:color w:val="000000" w:themeColor="text1"/>
          <w:sz w:val="26"/>
          <w:szCs w:val="26"/>
        </w:rPr>
        <w:t xml:space="preserve">Анализ ДТП с участием несовершеннолетних пассажиров в возрасте </w:t>
      </w:r>
      <w:r w:rsidRPr="001B34F6">
        <w:rPr>
          <w:rFonts w:ascii="Times New Roman" w:eastAsia="Times New Roman" w:hAnsi="Times New Roman" w:cs="Times New Roman"/>
          <w:b/>
          <w:i/>
          <w:color w:val="000000" w:themeColor="text1"/>
          <w:sz w:val="26"/>
          <w:szCs w:val="26"/>
        </w:rPr>
        <w:br/>
        <w:t>до 16 лет.</w:t>
      </w:r>
    </w:p>
    <w:p w:rsidR="001B34F6" w:rsidRPr="001B34F6" w:rsidRDefault="001B34F6" w:rsidP="001B34F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rPr>
      </w:pPr>
      <w:proofErr w:type="gramStart"/>
      <w:r w:rsidRPr="001B34F6">
        <w:rPr>
          <w:rFonts w:ascii="Times New Roman" w:eastAsia="Times New Roman" w:hAnsi="Times New Roman" w:cs="Times New Roman"/>
          <w:color w:val="000000" w:themeColor="text1"/>
          <w:sz w:val="26"/>
          <w:szCs w:val="26"/>
        </w:rPr>
        <w:t xml:space="preserve">За 10 месяцев 2022 года с участием несовершеннолетних-пассажиров в возрасте до 16 лет зарегистрировано 39 ДТП (АППГ +85,7%) (21 ДТП)), в результате которых </w:t>
      </w:r>
      <w:proofErr w:type="gramEnd"/>
    </w:p>
    <w:p w:rsidR="00C71310" w:rsidRPr="001B34F6" w:rsidRDefault="001B34F6" w:rsidP="001B34F6">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1B34F6">
        <w:rPr>
          <w:rFonts w:ascii="Times New Roman" w:eastAsia="Times New Roman" w:hAnsi="Times New Roman" w:cs="Times New Roman"/>
          <w:color w:val="000000" w:themeColor="text1"/>
          <w:sz w:val="26"/>
          <w:szCs w:val="26"/>
        </w:rPr>
        <w:t>44 ребенка получили травмы (АППГ +100% (22 ребенка)), погибших нет (АППГ 0%).</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E60690">
        <w:rPr>
          <w:rFonts w:ascii="Times New Roman" w:eastAsia="Times New Roman" w:hAnsi="Times New Roman" w:cs="Times New Roman"/>
          <w:b/>
          <w:sz w:val="26"/>
          <w:szCs w:val="26"/>
        </w:rPr>
        <w:t>31</w:t>
      </w:r>
      <w:r w:rsidR="00163B6F" w:rsidRPr="009C6745">
        <w:rPr>
          <w:rFonts w:ascii="Times New Roman" w:eastAsia="Times New Roman" w:hAnsi="Times New Roman" w:cs="Times New Roman"/>
          <w:sz w:val="26"/>
          <w:szCs w:val="26"/>
        </w:rPr>
        <w:t xml:space="preserve"> случа</w:t>
      </w:r>
      <w:r w:rsidR="00E60690">
        <w:rPr>
          <w:rFonts w:ascii="Times New Roman" w:eastAsia="Times New Roman" w:hAnsi="Times New Roman" w:cs="Times New Roman"/>
          <w:sz w:val="26"/>
          <w:szCs w:val="26"/>
        </w:rPr>
        <w:t>й</w:t>
      </w:r>
      <w:r w:rsidR="00163B6F" w:rsidRPr="009C6745">
        <w:rPr>
          <w:rFonts w:ascii="Times New Roman" w:eastAsia="Times New Roman" w:hAnsi="Times New Roman" w:cs="Times New Roman"/>
          <w:sz w:val="26"/>
          <w:szCs w:val="26"/>
        </w:rPr>
        <w:t xml:space="preserve"> произош</w:t>
      </w:r>
      <w:r w:rsidR="00E60690">
        <w:rPr>
          <w:rFonts w:ascii="Times New Roman" w:eastAsia="Times New Roman" w:hAnsi="Times New Roman" w:cs="Times New Roman"/>
          <w:sz w:val="26"/>
          <w:szCs w:val="26"/>
        </w:rPr>
        <w:t>ел</w:t>
      </w:r>
      <w:r w:rsidR="00163B6F" w:rsidRPr="009C6745">
        <w:rPr>
          <w:rFonts w:ascii="Times New Roman" w:eastAsia="Times New Roman" w:hAnsi="Times New Roman" w:cs="Times New Roman"/>
          <w:sz w:val="26"/>
          <w:szCs w:val="26"/>
        </w:rPr>
        <w:t xml:space="preserve">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F0E9D"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и этом</w:t>
      </w:r>
      <w:r w:rsidR="00D34F0F">
        <w:rPr>
          <w:rFonts w:ascii="Times New Roman" w:eastAsia="Times New Roman" w:hAnsi="Times New Roman" w:cs="Times New Roman"/>
          <w:sz w:val="26"/>
          <w:szCs w:val="26"/>
        </w:rPr>
        <w:t xml:space="preserve"> важно отметить, что </w:t>
      </w:r>
      <w:proofErr w:type="gramStart"/>
      <w:r w:rsidR="00D34F0F">
        <w:rPr>
          <w:rFonts w:ascii="Times New Roman" w:eastAsia="Times New Roman" w:hAnsi="Times New Roman" w:cs="Times New Roman"/>
          <w:sz w:val="26"/>
          <w:szCs w:val="26"/>
        </w:rPr>
        <w:t>в</w:t>
      </w:r>
      <w:proofErr w:type="gramEnd"/>
      <w:r w:rsidR="00D34F0F">
        <w:rPr>
          <w:rFonts w:ascii="Times New Roman" w:eastAsia="Times New Roman" w:hAnsi="Times New Roman" w:cs="Times New Roman"/>
          <w:sz w:val="26"/>
          <w:szCs w:val="26"/>
        </w:rPr>
        <w:t xml:space="preserve"> </w:t>
      </w:r>
      <w:proofErr w:type="gramStart"/>
      <w:r w:rsidR="00D34F0F">
        <w:rPr>
          <w:rFonts w:ascii="Times New Roman" w:eastAsia="Times New Roman" w:hAnsi="Times New Roman" w:cs="Times New Roman"/>
          <w:sz w:val="26"/>
          <w:szCs w:val="26"/>
        </w:rPr>
        <w:t>с</w:t>
      </w:r>
      <w:proofErr w:type="gramEnd"/>
      <w:r w:rsidR="00D34F0F">
        <w:rPr>
          <w:rFonts w:ascii="Times New Roman" w:eastAsia="Times New Roman" w:hAnsi="Times New Roman" w:cs="Times New Roman"/>
          <w:sz w:val="26"/>
          <w:szCs w:val="26"/>
        </w:rPr>
        <w:t xml:space="preserve"> начала года зарегистрировано </w:t>
      </w:r>
      <w:r w:rsidR="00FF0E9D">
        <w:rPr>
          <w:rFonts w:ascii="Times New Roman" w:eastAsia="Times New Roman" w:hAnsi="Times New Roman" w:cs="Times New Roman"/>
          <w:sz w:val="26"/>
          <w:szCs w:val="26"/>
        </w:rPr>
        <w:t xml:space="preserve">7 ДТП с участием детей-пассажиров, которые перевозились в салонах транспортных средств </w:t>
      </w:r>
      <w:r w:rsidR="006B621C">
        <w:rPr>
          <w:rFonts w:ascii="Times New Roman" w:eastAsia="Times New Roman" w:hAnsi="Times New Roman" w:cs="Times New Roman"/>
          <w:sz w:val="26"/>
          <w:szCs w:val="26"/>
        </w:rPr>
        <w:t xml:space="preserve">с нарушениями правил перевозки </w:t>
      </w:r>
      <w:r w:rsidR="006B621C" w:rsidRPr="006B621C">
        <w:rPr>
          <w:rFonts w:ascii="Times New Roman" w:eastAsia="Times New Roman" w:hAnsi="Times New Roman" w:cs="Times New Roman"/>
          <w:sz w:val="26"/>
          <w:szCs w:val="26"/>
        </w:rPr>
        <w:t>(АППГ +</w:t>
      </w:r>
      <w:r w:rsidR="006B621C">
        <w:rPr>
          <w:rFonts w:ascii="Times New Roman" w:eastAsia="Times New Roman" w:hAnsi="Times New Roman" w:cs="Times New Roman"/>
          <w:sz w:val="26"/>
          <w:szCs w:val="26"/>
        </w:rPr>
        <w:t>75% (4 ДТП</w:t>
      </w:r>
      <w:r w:rsidR="006B621C" w:rsidRPr="006B621C">
        <w:rPr>
          <w:rFonts w:ascii="Times New Roman" w:eastAsia="Times New Roman" w:hAnsi="Times New Roman" w:cs="Times New Roman"/>
          <w:sz w:val="26"/>
          <w:szCs w:val="26"/>
        </w:rPr>
        <w:t>)),</w:t>
      </w:r>
    </w:p>
    <w:p w:rsidR="00FE3E3B" w:rsidRDefault="00F22A06" w:rsidP="00056777">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FF0E9D">
        <w:rPr>
          <w:rFonts w:ascii="Times New Roman" w:eastAsia="Times New Roman" w:hAnsi="Times New Roman" w:cs="Times New Roman"/>
          <w:sz w:val="26"/>
          <w:szCs w:val="26"/>
        </w:rPr>
        <w:t xml:space="preserve">          Так, </w:t>
      </w:r>
      <w:r w:rsidR="00FF0E9D" w:rsidRPr="00883949">
        <w:rPr>
          <w:rFonts w:ascii="Times New Roman" w:eastAsia="Times New Roman" w:hAnsi="Times New Roman" w:cs="Times New Roman"/>
          <w:b/>
          <w:sz w:val="26"/>
          <w:szCs w:val="26"/>
        </w:rPr>
        <w:t>в первом случае</w:t>
      </w:r>
      <w:r w:rsidR="00FF0E9D">
        <w:rPr>
          <w:rFonts w:ascii="Times New Roman" w:eastAsia="Times New Roman" w:hAnsi="Times New Roman" w:cs="Times New Roman"/>
          <w:sz w:val="26"/>
          <w:szCs w:val="26"/>
        </w:rPr>
        <w:t xml:space="preserve"> </w:t>
      </w:r>
      <w:r w:rsidR="00273DEB" w:rsidRPr="00883949">
        <w:rPr>
          <w:rFonts w:ascii="Times New Roman" w:eastAsia="Times New Roman" w:hAnsi="Times New Roman" w:cs="Times New Roman"/>
          <w:sz w:val="26"/>
          <w:szCs w:val="26"/>
        </w:rPr>
        <w:t>2</w:t>
      </w:r>
      <w:r w:rsidR="00163B6F" w:rsidRPr="00883949">
        <w:rPr>
          <w:rFonts w:ascii="Times New Roman" w:eastAsia="Times New Roman" w:hAnsi="Times New Roman" w:cs="Times New Roman"/>
          <w:sz w:val="26"/>
          <w:szCs w:val="26"/>
        </w:rPr>
        <w:t>-</w:t>
      </w:r>
      <w:r w:rsidR="008E1710" w:rsidRPr="00883949">
        <w:rPr>
          <w:rFonts w:ascii="Times New Roman" w:eastAsia="Times New Roman" w:hAnsi="Times New Roman" w:cs="Times New Roman"/>
          <w:sz w:val="26"/>
          <w:szCs w:val="26"/>
        </w:rPr>
        <w:t>х</w:t>
      </w:r>
      <w:r w:rsidR="00163B6F" w:rsidRPr="00883949">
        <w:rPr>
          <w:rFonts w:ascii="Times New Roman" w:eastAsia="Times New Roman" w:hAnsi="Times New Roman" w:cs="Times New Roman"/>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w:t>
      </w:r>
      <w:proofErr w:type="gramStart"/>
      <w:r w:rsidR="00273DEB" w:rsidRPr="00B04405">
        <w:rPr>
          <w:rFonts w:ascii="Times New Roman" w:eastAsia="Times New Roman" w:hAnsi="Times New Roman" w:cs="Times New Roman"/>
          <w:b/>
          <w:sz w:val="26"/>
          <w:szCs w:val="26"/>
        </w:rPr>
        <w:t>соответствующей</w:t>
      </w:r>
      <w:proofErr w:type="gramEnd"/>
      <w:r w:rsidR="00273DEB" w:rsidRPr="00B04405">
        <w:rPr>
          <w:rFonts w:ascii="Times New Roman" w:eastAsia="Times New Roman" w:hAnsi="Times New Roman" w:cs="Times New Roman"/>
          <w:b/>
          <w:sz w:val="26"/>
          <w:szCs w:val="26"/>
        </w:rPr>
        <w:t xml:space="preserve"> параметрам ребенка. </w:t>
      </w:r>
    </w:p>
    <w:p w:rsidR="00FE3E3B" w:rsidRDefault="00FF0E9D"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Во втором случае</w:t>
      </w:r>
      <w:r w:rsidR="00FE3E3B">
        <w:rPr>
          <w:rFonts w:ascii="Times New Roman" w:eastAsia="Times New Roman" w:hAnsi="Times New Roman" w:cs="Times New Roman"/>
          <w:sz w:val="26"/>
          <w:szCs w:val="26"/>
        </w:rPr>
        <w:t xml:space="preserve"> семья следовала с тремя детьми из г. Красноярска в аэропорт и в салоне автомобиля мать </w:t>
      </w:r>
      <w:r w:rsidR="00FE3E3B" w:rsidRPr="00B04405">
        <w:rPr>
          <w:rFonts w:ascii="Times New Roman" w:eastAsia="Times New Roman" w:hAnsi="Times New Roman" w:cs="Times New Roman"/>
          <w:b/>
          <w:sz w:val="26"/>
          <w:szCs w:val="26"/>
        </w:rPr>
        <w:t>перевозила одного из детей</w:t>
      </w:r>
      <w:r w:rsidR="00FE3E3B">
        <w:rPr>
          <w:rFonts w:ascii="Times New Roman" w:eastAsia="Times New Roman" w:hAnsi="Times New Roman" w:cs="Times New Roman"/>
          <w:sz w:val="26"/>
          <w:szCs w:val="26"/>
        </w:rPr>
        <w:t xml:space="preserve"> (годовалого мальчика) </w:t>
      </w:r>
      <w:r w:rsidR="00FE3E3B" w:rsidRPr="00B04405">
        <w:rPr>
          <w:rFonts w:ascii="Times New Roman" w:eastAsia="Times New Roman" w:hAnsi="Times New Roman" w:cs="Times New Roman"/>
          <w:b/>
          <w:sz w:val="26"/>
          <w:szCs w:val="26"/>
        </w:rPr>
        <w:t>на руках.</w:t>
      </w:r>
      <w:r w:rsidR="00FE3E3B">
        <w:rPr>
          <w:rFonts w:ascii="Times New Roman" w:eastAsia="Times New Roman" w:hAnsi="Times New Roman" w:cs="Times New Roman"/>
          <w:sz w:val="26"/>
          <w:szCs w:val="26"/>
        </w:rPr>
        <w:t xml:space="preserve"> </w:t>
      </w:r>
    </w:p>
    <w:p w:rsidR="00182438" w:rsidRDefault="00F22A06"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Pr>
          <w:rFonts w:ascii="Times New Roman" w:eastAsia="Times New Roman" w:hAnsi="Times New Roman" w:cs="Times New Roman"/>
          <w:sz w:val="26"/>
          <w:szCs w:val="26"/>
        </w:rPr>
        <w:t xml:space="preserve">    </w:t>
      </w:r>
      <w:r w:rsidR="00182438" w:rsidRPr="00182438">
        <w:rPr>
          <w:rFonts w:ascii="Times New Roman" w:eastAsia="Times New Roman" w:hAnsi="Times New Roman" w:cs="Times New Roman"/>
          <w:b/>
          <w:sz w:val="26"/>
          <w:szCs w:val="26"/>
        </w:rPr>
        <w:t>В третьем</w:t>
      </w:r>
      <w:r w:rsidR="00182438">
        <w:rPr>
          <w:rFonts w:ascii="Times New Roman" w:eastAsia="Times New Roman" w:hAnsi="Times New Roman" w:cs="Times New Roman"/>
          <w:sz w:val="26"/>
          <w:szCs w:val="26"/>
        </w:rPr>
        <w:t xml:space="preserve"> случае мать перевозила 2 –летнего ребенка в автолюльке, не </w:t>
      </w:r>
      <w:proofErr w:type="gramStart"/>
      <w:r w:rsidR="00182438">
        <w:rPr>
          <w:rFonts w:ascii="Times New Roman" w:eastAsia="Times New Roman" w:hAnsi="Times New Roman" w:cs="Times New Roman"/>
          <w:sz w:val="26"/>
          <w:szCs w:val="26"/>
        </w:rPr>
        <w:t>соответствующей</w:t>
      </w:r>
      <w:proofErr w:type="gramEnd"/>
      <w:r w:rsidR="00182438">
        <w:rPr>
          <w:rFonts w:ascii="Times New Roman" w:eastAsia="Times New Roman" w:hAnsi="Times New Roman" w:cs="Times New Roman"/>
          <w:sz w:val="26"/>
          <w:szCs w:val="26"/>
        </w:rPr>
        <w:t xml:space="preserve"> весу ребенка.</w:t>
      </w:r>
    </w:p>
    <w:p w:rsidR="00182438" w:rsidRPr="00F22A06" w:rsidRDefault="001824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2438">
        <w:rPr>
          <w:rFonts w:ascii="Times New Roman" w:eastAsia="Times New Roman" w:hAnsi="Times New Roman" w:cs="Times New Roman"/>
          <w:b/>
          <w:sz w:val="26"/>
          <w:szCs w:val="26"/>
        </w:rPr>
        <w:t>Еще в 2-х случаях</w:t>
      </w:r>
      <w:r>
        <w:rPr>
          <w:rFonts w:ascii="Times New Roman" w:eastAsia="Times New Roman" w:hAnsi="Times New Roman" w:cs="Times New Roman"/>
          <w:sz w:val="26"/>
          <w:szCs w:val="26"/>
        </w:rPr>
        <w:t xml:space="preserve"> родители перевозили двух 5-летних детей </w:t>
      </w:r>
      <w:r w:rsidR="00A4336A">
        <w:rPr>
          <w:rFonts w:ascii="Times New Roman" w:eastAsia="Times New Roman" w:hAnsi="Times New Roman" w:cs="Times New Roman"/>
          <w:sz w:val="26"/>
          <w:szCs w:val="26"/>
        </w:rPr>
        <w:t>на задних пассажирских</w:t>
      </w:r>
      <w:r w:rsidR="00FE2820">
        <w:rPr>
          <w:rFonts w:ascii="Times New Roman" w:eastAsia="Times New Roman" w:hAnsi="Times New Roman" w:cs="Times New Roman"/>
          <w:sz w:val="26"/>
          <w:szCs w:val="26"/>
        </w:rPr>
        <w:t xml:space="preserve"> сиденьях</w:t>
      </w:r>
      <w:r w:rsidR="00A4336A">
        <w:rPr>
          <w:rFonts w:ascii="Times New Roman" w:eastAsia="Times New Roman" w:hAnsi="Times New Roman" w:cs="Times New Roman"/>
          <w:sz w:val="26"/>
          <w:szCs w:val="26"/>
        </w:rPr>
        <w:t>,</w:t>
      </w:r>
      <w:r w:rsidR="00FE2820">
        <w:rPr>
          <w:rFonts w:ascii="Times New Roman" w:eastAsia="Times New Roman" w:hAnsi="Times New Roman" w:cs="Times New Roman"/>
          <w:sz w:val="26"/>
          <w:szCs w:val="26"/>
        </w:rPr>
        <w:t xml:space="preserve"> пристегнутые штатными ремнями безопасности. </w:t>
      </w:r>
    </w:p>
    <w:p w:rsidR="00F22A06" w:rsidRDefault="00A052F4"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82438" w:rsidRPr="00A4336A">
        <w:rPr>
          <w:rFonts w:ascii="Times New Roman" w:eastAsia="Times New Roman" w:hAnsi="Times New Roman" w:cs="Times New Roman"/>
          <w:b/>
          <w:sz w:val="26"/>
          <w:szCs w:val="26"/>
        </w:rPr>
        <w:t>И е</w:t>
      </w:r>
      <w:r w:rsidRPr="00A4336A">
        <w:rPr>
          <w:rFonts w:ascii="Times New Roman" w:eastAsia="Times New Roman" w:hAnsi="Times New Roman" w:cs="Times New Roman"/>
          <w:b/>
          <w:sz w:val="26"/>
          <w:szCs w:val="26"/>
        </w:rPr>
        <w:t>ще</w:t>
      </w:r>
      <w:r>
        <w:rPr>
          <w:rFonts w:ascii="Times New Roman" w:eastAsia="Times New Roman" w:hAnsi="Times New Roman" w:cs="Times New Roman"/>
          <w:sz w:val="26"/>
          <w:szCs w:val="26"/>
        </w:rPr>
        <w:t xml:space="preserve"> </w:t>
      </w:r>
      <w:r w:rsidRPr="00883949">
        <w:rPr>
          <w:rFonts w:ascii="Times New Roman" w:eastAsia="Times New Roman" w:hAnsi="Times New Roman" w:cs="Times New Roman"/>
          <w:b/>
          <w:sz w:val="26"/>
          <w:szCs w:val="26"/>
        </w:rPr>
        <w:t>в 2-х случаях</w:t>
      </w:r>
      <w:r>
        <w:rPr>
          <w:rFonts w:ascii="Times New Roman" w:eastAsia="Times New Roman" w:hAnsi="Times New Roman" w:cs="Times New Roman"/>
          <w:sz w:val="26"/>
          <w:szCs w:val="26"/>
        </w:rPr>
        <w:t xml:space="preserve"> родители перевозили в салонах автомобилей 2-х и 5-ти летних детей с</w:t>
      </w:r>
      <w:r w:rsidR="00A4336A">
        <w:rPr>
          <w:rFonts w:ascii="Times New Roman" w:eastAsia="Times New Roman" w:hAnsi="Times New Roman" w:cs="Times New Roman"/>
          <w:sz w:val="26"/>
          <w:szCs w:val="26"/>
        </w:rPr>
        <w:t xml:space="preserve"> использованием адаптеров</w:t>
      </w:r>
      <w:r>
        <w:rPr>
          <w:rFonts w:ascii="Times New Roman" w:eastAsia="Times New Roman" w:hAnsi="Times New Roman" w:cs="Times New Roman"/>
          <w:sz w:val="26"/>
          <w:szCs w:val="26"/>
        </w:rPr>
        <w:t xml:space="preserve"> ремня</w:t>
      </w:r>
      <w:r w:rsidR="00A4336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Фэст</w:t>
      </w:r>
      <w:proofErr w:type="spellEnd"/>
      <w:r>
        <w:rPr>
          <w:rFonts w:ascii="Times New Roman" w:eastAsia="Times New Roman" w:hAnsi="Times New Roman" w:cs="Times New Roman"/>
          <w:sz w:val="26"/>
          <w:szCs w:val="26"/>
        </w:rPr>
        <w:t>», что не является детским удерживающим устро</w:t>
      </w:r>
      <w:r w:rsidR="00C16629">
        <w:rPr>
          <w:rFonts w:ascii="Times New Roman" w:eastAsia="Times New Roman" w:hAnsi="Times New Roman" w:cs="Times New Roman"/>
          <w:sz w:val="26"/>
          <w:szCs w:val="26"/>
        </w:rPr>
        <w:t xml:space="preserve">йством. </w:t>
      </w:r>
    </w:p>
    <w:p w:rsidR="00273DEB" w:rsidRDefault="00883949"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4250E">
        <w:rPr>
          <w:rFonts w:ascii="Times New Roman" w:eastAsia="Times New Roman" w:hAnsi="Times New Roman" w:cs="Times New Roman"/>
          <w:sz w:val="26"/>
          <w:szCs w:val="26"/>
        </w:rPr>
        <w:t xml:space="preserve">    </w:t>
      </w:r>
      <w:r w:rsidR="00273DEB"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00273DEB" w:rsidRPr="009C6745">
        <w:rPr>
          <w:rFonts w:ascii="Times New Roman" w:eastAsia="Times New Roman" w:hAnsi="Times New Roman" w:cs="Times New Roman"/>
          <w:sz w:val="26"/>
          <w:szCs w:val="26"/>
        </w:rPr>
        <w:t xml:space="preserve"> были пристегнут</w:t>
      </w:r>
      <w:r w:rsidR="0058423B">
        <w:rPr>
          <w:rFonts w:ascii="Times New Roman" w:eastAsia="Times New Roman" w:hAnsi="Times New Roman" w:cs="Times New Roman"/>
          <w:sz w:val="26"/>
          <w:szCs w:val="26"/>
        </w:rPr>
        <w:t xml:space="preserve">ы штатными ремнями безопасности, </w:t>
      </w:r>
      <w:r w:rsidR="006B6AED" w:rsidRPr="009C6745">
        <w:rPr>
          <w:rFonts w:ascii="Times New Roman" w:eastAsia="Times New Roman" w:hAnsi="Times New Roman" w:cs="Times New Roman"/>
          <w:sz w:val="26"/>
          <w:szCs w:val="26"/>
        </w:rPr>
        <w:t>либо находили в детских удерживающих устройствах без нарушений правил перевозки.</w:t>
      </w:r>
      <w:r w:rsidR="00273DEB" w:rsidRPr="009C6745">
        <w:rPr>
          <w:rFonts w:ascii="Times New Roman" w:eastAsia="Times New Roman" w:hAnsi="Times New Roman" w:cs="Times New Roman"/>
          <w:sz w:val="26"/>
          <w:szCs w:val="26"/>
        </w:rPr>
        <w:t xml:space="preserve"> </w:t>
      </w:r>
    </w:p>
    <w:p w:rsidR="00782E00" w:rsidRDefault="00910338"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 xml:space="preserve">ами, которые </w:t>
      </w:r>
      <w:proofErr w:type="gramStart"/>
      <w:r>
        <w:rPr>
          <w:rFonts w:ascii="Times New Roman" w:eastAsia="Times New Roman" w:hAnsi="Times New Roman" w:cs="Times New Roman"/>
          <w:color w:val="000000" w:themeColor="text1"/>
          <w:sz w:val="26"/>
          <w:szCs w:val="26"/>
        </w:rPr>
        <w:t>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proofErr w:type="gramEnd"/>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w:t>
      </w:r>
      <w:proofErr w:type="gramStart"/>
      <w:r w:rsidRPr="008E1710">
        <w:rPr>
          <w:rFonts w:ascii="Times New Roman" w:eastAsia="Times New Roman" w:hAnsi="Times New Roman" w:cs="Times New Roman"/>
          <w:i/>
          <w:color w:val="000000" w:themeColor="text1"/>
          <w:sz w:val="26"/>
          <w:szCs w:val="26"/>
        </w:rPr>
        <w:t>зд с пр</w:t>
      </w:r>
      <w:proofErr w:type="gramEnd"/>
      <w:r w:rsidRPr="008E1710">
        <w:rPr>
          <w:rFonts w:ascii="Times New Roman" w:eastAsia="Times New Roman" w:hAnsi="Times New Roman" w:cs="Times New Roman"/>
          <w:i/>
          <w:color w:val="000000" w:themeColor="text1"/>
          <w:sz w:val="26"/>
          <w:szCs w:val="26"/>
        </w:rPr>
        <w:t>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F02BCA" w:rsidRDefault="0017180E" w:rsidP="008E1710">
      <w:pPr>
        <w:autoSpaceDE w:val="0"/>
        <w:autoSpaceDN w:val="0"/>
        <w:adjustRightInd w:val="0"/>
        <w:spacing w:after="0" w:line="240" w:lineRule="auto"/>
        <w:jc w:val="both"/>
        <w:rPr>
          <w:rFonts w:ascii="Times New Roman" w:eastAsia="Times New Roman" w:hAnsi="Times New Roman" w:cs="Times New Roman"/>
          <w:sz w:val="26"/>
          <w:szCs w:val="26"/>
        </w:rPr>
      </w:pPr>
      <w:r w:rsidRPr="00C07A56">
        <w:rPr>
          <w:rFonts w:ascii="Times New Roman" w:eastAsia="Times New Roman" w:hAnsi="Times New Roman" w:cs="Times New Roman"/>
          <w:color w:val="000000" w:themeColor="text1"/>
          <w:sz w:val="26"/>
          <w:szCs w:val="26"/>
        </w:rPr>
        <w:t xml:space="preserve">          </w:t>
      </w:r>
      <w:proofErr w:type="gramStart"/>
      <w:r w:rsidRPr="00C07A56">
        <w:rPr>
          <w:rFonts w:ascii="Times New Roman" w:eastAsia="Times New Roman" w:hAnsi="Times New Roman" w:cs="Times New Roman"/>
          <w:color w:val="000000" w:themeColor="text1"/>
          <w:sz w:val="26"/>
          <w:szCs w:val="26"/>
        </w:rPr>
        <w:t xml:space="preserve">Всего за </w:t>
      </w:r>
      <w:r w:rsidR="001B34F6">
        <w:rPr>
          <w:rFonts w:ascii="Times New Roman" w:eastAsia="Times New Roman" w:hAnsi="Times New Roman" w:cs="Times New Roman"/>
          <w:color w:val="000000" w:themeColor="text1"/>
          <w:sz w:val="26"/>
          <w:szCs w:val="26"/>
        </w:rPr>
        <w:t>10</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w:t>
      </w:r>
      <w:proofErr w:type="spellStart"/>
      <w:r w:rsidR="00C27ED0" w:rsidRPr="00C07A56">
        <w:rPr>
          <w:rFonts w:ascii="Times New Roman" w:eastAsia="Times New Roman" w:hAnsi="Times New Roman" w:cs="Times New Roman"/>
          <w:color w:val="000000" w:themeColor="text1"/>
          <w:sz w:val="26"/>
          <w:szCs w:val="26"/>
        </w:rPr>
        <w:t>т.г</w:t>
      </w:r>
      <w:proofErr w:type="spellEnd"/>
      <w:r w:rsidR="00C27ED0" w:rsidRPr="00C07A56">
        <w:rPr>
          <w:rFonts w:ascii="Times New Roman" w:eastAsia="Times New Roman" w:hAnsi="Times New Roman" w:cs="Times New Roman"/>
          <w:color w:val="000000" w:themeColor="text1"/>
          <w:sz w:val="26"/>
          <w:szCs w:val="26"/>
        </w:rPr>
        <w:t xml:space="preserve">.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 xml:space="preserve">е правил перевозки детей) – </w:t>
      </w:r>
      <w:r w:rsidR="00381D02" w:rsidRPr="00902E7C">
        <w:rPr>
          <w:rFonts w:ascii="Times New Roman" w:eastAsia="Times New Roman" w:hAnsi="Times New Roman" w:cs="Times New Roman"/>
          <w:b/>
          <w:sz w:val="26"/>
          <w:szCs w:val="26"/>
        </w:rPr>
        <w:t>2</w:t>
      </w:r>
      <w:r w:rsidR="001B34F6">
        <w:rPr>
          <w:rFonts w:ascii="Times New Roman" w:eastAsia="Times New Roman" w:hAnsi="Times New Roman" w:cs="Times New Roman"/>
          <w:b/>
          <w:sz w:val="26"/>
          <w:szCs w:val="26"/>
        </w:rPr>
        <w:t>526</w:t>
      </w:r>
      <w:r w:rsidR="001605AA" w:rsidRPr="00902E7C">
        <w:rPr>
          <w:rFonts w:ascii="Times New Roman" w:eastAsia="Times New Roman" w:hAnsi="Times New Roman" w:cs="Times New Roman"/>
          <w:b/>
          <w:sz w:val="26"/>
          <w:szCs w:val="26"/>
        </w:rPr>
        <w:t xml:space="preserve"> водителей</w:t>
      </w:r>
      <w:r w:rsidR="00F35582" w:rsidRPr="00F02BCA">
        <w:rPr>
          <w:rFonts w:ascii="Times New Roman" w:eastAsia="Times New Roman" w:hAnsi="Times New Roman" w:cs="Times New Roman"/>
          <w:sz w:val="26"/>
          <w:szCs w:val="26"/>
        </w:rPr>
        <w:t xml:space="preserve"> </w:t>
      </w:r>
      <w:r w:rsidR="00945455" w:rsidRPr="00F02BCA">
        <w:rPr>
          <w:rFonts w:ascii="Times New Roman" w:eastAsia="Times New Roman" w:hAnsi="Times New Roman" w:cs="Times New Roman"/>
          <w:sz w:val="26"/>
          <w:szCs w:val="26"/>
        </w:rPr>
        <w:t>(АППГ -</w:t>
      </w:r>
      <w:r w:rsidR="001B34F6">
        <w:rPr>
          <w:rFonts w:ascii="Times New Roman" w:eastAsia="Times New Roman" w:hAnsi="Times New Roman" w:cs="Times New Roman"/>
          <w:sz w:val="26"/>
          <w:szCs w:val="26"/>
        </w:rPr>
        <w:t>1,5</w:t>
      </w:r>
      <w:r w:rsidR="00381D02">
        <w:rPr>
          <w:rFonts w:ascii="Times New Roman" w:eastAsia="Times New Roman" w:hAnsi="Times New Roman" w:cs="Times New Roman"/>
          <w:sz w:val="26"/>
          <w:szCs w:val="26"/>
        </w:rPr>
        <w:t>%) (2</w:t>
      </w:r>
      <w:r w:rsidR="001B34F6">
        <w:rPr>
          <w:rFonts w:ascii="Times New Roman" w:eastAsia="Times New Roman" w:hAnsi="Times New Roman" w:cs="Times New Roman"/>
          <w:sz w:val="26"/>
          <w:szCs w:val="26"/>
        </w:rPr>
        <w:t>565</w:t>
      </w:r>
      <w:r w:rsidR="00945455" w:rsidRPr="00F02BCA">
        <w:rPr>
          <w:rFonts w:ascii="Times New Roman" w:eastAsia="Times New Roman" w:hAnsi="Times New Roman" w:cs="Times New Roman"/>
          <w:sz w:val="26"/>
          <w:szCs w:val="26"/>
        </w:rPr>
        <w:t xml:space="preserve"> нарушений</w:t>
      </w:r>
      <w:r w:rsidR="00F35582" w:rsidRPr="00F02BCA">
        <w:rPr>
          <w:rFonts w:ascii="Times New Roman" w:eastAsia="Times New Roman" w:hAnsi="Times New Roman" w:cs="Times New Roman"/>
          <w:sz w:val="26"/>
          <w:szCs w:val="26"/>
        </w:rPr>
        <w:t>)),</w:t>
      </w:r>
      <w:proofErr w:type="gramEnd"/>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FB1866" w:rsidRDefault="00FB1866" w:rsidP="002939B2">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proofErr w:type="gramStart"/>
      <w:r w:rsidRPr="002939B2">
        <w:rPr>
          <w:rFonts w:ascii="Times New Roman" w:eastAsia="Times New Roman" w:hAnsi="Times New Roman" w:cs="Times New Roman"/>
          <w:color w:val="000000"/>
          <w:sz w:val="26"/>
          <w:szCs w:val="26"/>
        </w:rPr>
        <w:t xml:space="preserve">В 2022 году зарегистрирован </w:t>
      </w:r>
      <w:r w:rsidRPr="002939B2">
        <w:rPr>
          <w:rFonts w:ascii="Times New Roman" w:eastAsia="Times New Roman" w:hAnsi="Times New Roman" w:cs="Times New Roman"/>
          <w:b/>
          <w:color w:val="000000"/>
          <w:sz w:val="26"/>
          <w:szCs w:val="26"/>
        </w:rPr>
        <w:t>1 случай</w:t>
      </w:r>
      <w:r w:rsidRPr="002939B2">
        <w:rPr>
          <w:rFonts w:ascii="Times New Roman" w:eastAsia="Times New Roman" w:hAnsi="Times New Roman" w:cs="Times New Roman"/>
          <w:color w:val="000000"/>
          <w:sz w:val="26"/>
          <w:szCs w:val="26"/>
        </w:rPr>
        <w:t xml:space="preserve"> с участием несовершеннолетнего водителя автомототранспорта, </w:t>
      </w:r>
      <w:r w:rsidRPr="00DD1B3B">
        <w:rPr>
          <w:rFonts w:ascii="Times New Roman" w:eastAsia="Times New Roman" w:hAnsi="Times New Roman" w:cs="Times New Roman"/>
          <w:b/>
          <w:color w:val="000000"/>
          <w:sz w:val="26"/>
          <w:szCs w:val="26"/>
        </w:rPr>
        <w:t>1 ДТП</w:t>
      </w:r>
      <w:r w:rsidRPr="002939B2">
        <w:rPr>
          <w:rFonts w:ascii="Times New Roman" w:eastAsia="Times New Roman" w:hAnsi="Times New Roman" w:cs="Times New Roman"/>
          <w:color w:val="000000"/>
          <w:sz w:val="26"/>
          <w:szCs w:val="26"/>
        </w:rPr>
        <w:t xml:space="preserve"> (АППГ +100%) (0 ДТП)), в результате которых 1 ребенок получил травму (АППГ +100% (1 ребенок)), погибших нет (АППГ 0%).</w:t>
      </w:r>
      <w:proofErr w:type="gramEnd"/>
    </w:p>
    <w:p w:rsidR="002939B2" w:rsidRPr="00594EA1" w:rsidRDefault="002939B2" w:rsidP="002939B2">
      <w:pPr>
        <w:spacing w:after="0" w:line="240" w:lineRule="auto"/>
        <w:jc w:val="center"/>
        <w:rPr>
          <w:rFonts w:ascii="Times New Roman" w:eastAsia="Times New Roman" w:hAnsi="Times New Roman" w:cs="Times New Roman"/>
          <w:color w:val="000000"/>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В текущем году произошло </w:t>
      </w:r>
      <w:r w:rsidR="00F42BCB">
        <w:rPr>
          <w:rFonts w:ascii="Times New Roman" w:eastAsia="Times New Roman" w:hAnsi="Times New Roman" w:cs="Times New Roman"/>
          <w:b/>
          <w:sz w:val="26"/>
          <w:szCs w:val="26"/>
        </w:rPr>
        <w:t>5</w:t>
      </w:r>
      <w:r w:rsidRPr="000C3FEE">
        <w:rPr>
          <w:rFonts w:ascii="Times New Roman" w:eastAsia="Times New Roman" w:hAnsi="Times New Roman" w:cs="Times New Roman"/>
          <w:b/>
          <w:sz w:val="26"/>
          <w:szCs w:val="26"/>
        </w:rPr>
        <w:t xml:space="preserve">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743128">
        <w:rPr>
          <w:rFonts w:ascii="Times New Roman" w:eastAsia="Times New Roman" w:hAnsi="Times New Roman" w:cs="Times New Roman"/>
          <w:sz w:val="26"/>
          <w:szCs w:val="26"/>
        </w:rPr>
        <w:t>(АППГ +</w:t>
      </w:r>
      <w:r w:rsidR="00F42BCB">
        <w:rPr>
          <w:rFonts w:ascii="Times New Roman" w:eastAsia="Times New Roman" w:hAnsi="Times New Roman" w:cs="Times New Roman"/>
          <w:sz w:val="26"/>
          <w:szCs w:val="26"/>
        </w:rPr>
        <w:t>66,6</w:t>
      </w:r>
      <w:r w:rsidR="00743128">
        <w:rPr>
          <w:rFonts w:ascii="Times New Roman" w:eastAsia="Times New Roman" w:hAnsi="Times New Roman" w:cs="Times New Roman"/>
          <w:sz w:val="26"/>
          <w:szCs w:val="26"/>
        </w:rPr>
        <w:t>% (3</w:t>
      </w:r>
      <w:r w:rsidR="00F42BCB">
        <w:rPr>
          <w:rFonts w:ascii="Times New Roman" w:eastAsia="Times New Roman" w:hAnsi="Times New Roman" w:cs="Times New Roman"/>
          <w:sz w:val="26"/>
          <w:szCs w:val="26"/>
        </w:rPr>
        <w:t xml:space="preserve"> ДТП)), при этом </w:t>
      </w:r>
      <w:r w:rsidR="00F42BCB" w:rsidRPr="00F42BCB">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происшествия произошли по собственной неосторожности велосипедистов.</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w:t>
      </w:r>
      <w:proofErr w:type="spellStart"/>
      <w:r w:rsidRPr="00007938">
        <w:rPr>
          <w:rFonts w:ascii="Times New Roman" w:eastAsia="Times New Roman" w:hAnsi="Times New Roman" w:cs="Times New Roman"/>
          <w:b/>
          <w:color w:val="000000"/>
          <w:sz w:val="26"/>
          <w:szCs w:val="26"/>
        </w:rPr>
        <w:t>т.г</w:t>
      </w:r>
      <w:proofErr w:type="spellEnd"/>
      <w:r w:rsidRPr="00007938">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67001D" w:rsidRDefault="0067001D"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16CE2">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 xml:space="preserve"> произошел </w:t>
      </w:r>
      <w:r w:rsidR="0047453C">
        <w:rPr>
          <w:rFonts w:ascii="Times New Roman" w:eastAsia="Times New Roman" w:hAnsi="Times New Roman" w:cs="Times New Roman"/>
          <w:color w:val="000000"/>
          <w:sz w:val="26"/>
          <w:szCs w:val="26"/>
        </w:rPr>
        <w:t xml:space="preserve">с </w:t>
      </w:r>
      <w:r w:rsidR="008F4855">
        <w:rPr>
          <w:rFonts w:ascii="Times New Roman" w:eastAsia="Times New Roman" w:hAnsi="Times New Roman" w:cs="Times New Roman"/>
          <w:color w:val="000000"/>
          <w:sz w:val="26"/>
          <w:szCs w:val="26"/>
        </w:rPr>
        <w:t xml:space="preserve">участием </w:t>
      </w:r>
      <w:r w:rsidR="0047453C">
        <w:rPr>
          <w:rFonts w:ascii="Times New Roman" w:eastAsia="Times New Roman" w:hAnsi="Times New Roman" w:cs="Times New Roman"/>
          <w:color w:val="000000"/>
          <w:sz w:val="26"/>
          <w:szCs w:val="26"/>
        </w:rPr>
        <w:t>13-летней девочк</w:t>
      </w:r>
      <w:r w:rsidR="008F4855">
        <w:rPr>
          <w:rFonts w:ascii="Times New Roman" w:eastAsia="Times New Roman" w:hAnsi="Times New Roman" w:cs="Times New Roman"/>
          <w:color w:val="000000"/>
          <w:sz w:val="26"/>
          <w:szCs w:val="26"/>
        </w:rPr>
        <w:t>и</w:t>
      </w:r>
      <w:r w:rsidR="0047453C">
        <w:rPr>
          <w:rFonts w:ascii="Times New Roman" w:eastAsia="Times New Roman" w:hAnsi="Times New Roman" w:cs="Times New Roman"/>
          <w:color w:val="000000"/>
          <w:sz w:val="26"/>
          <w:szCs w:val="26"/>
        </w:rPr>
        <w:t xml:space="preserve">, которая </w:t>
      </w:r>
      <w:proofErr w:type="gramStart"/>
      <w:r w:rsidR="0047453C">
        <w:rPr>
          <w:rFonts w:ascii="Times New Roman" w:eastAsia="Times New Roman" w:hAnsi="Times New Roman" w:cs="Times New Roman"/>
          <w:color w:val="000000"/>
          <w:sz w:val="26"/>
          <w:szCs w:val="26"/>
        </w:rPr>
        <w:t>двигалась на велосипеде по территории парковки и ей не предоставил</w:t>
      </w:r>
      <w:proofErr w:type="gramEnd"/>
      <w:r w:rsidR="0047453C">
        <w:rPr>
          <w:rFonts w:ascii="Times New Roman" w:eastAsia="Times New Roman" w:hAnsi="Times New Roman" w:cs="Times New Roman"/>
          <w:color w:val="000000"/>
          <w:sz w:val="26"/>
          <w:szCs w:val="26"/>
        </w:rPr>
        <w:t xml:space="preserve"> преимущество в движении водитель автомобиля, в результа</w:t>
      </w:r>
      <w:r w:rsidR="004C426F">
        <w:rPr>
          <w:rFonts w:ascii="Times New Roman" w:eastAsia="Times New Roman" w:hAnsi="Times New Roman" w:cs="Times New Roman"/>
          <w:color w:val="000000"/>
          <w:sz w:val="26"/>
          <w:szCs w:val="26"/>
        </w:rPr>
        <w:t xml:space="preserve">те чего произошло столкновение, несовершеннолетняя получила травму. </w:t>
      </w:r>
    </w:p>
    <w:p w:rsidR="00F42BCB" w:rsidRDefault="00F42BCB"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42BCB">
        <w:rPr>
          <w:rFonts w:ascii="Times New Roman" w:eastAsia="Times New Roman" w:hAnsi="Times New Roman" w:cs="Times New Roman"/>
          <w:b/>
          <w:color w:val="000000"/>
          <w:sz w:val="26"/>
          <w:szCs w:val="26"/>
        </w:rPr>
        <w:t>Пятый случай</w:t>
      </w:r>
      <w:r>
        <w:rPr>
          <w:rFonts w:ascii="Times New Roman" w:eastAsia="Times New Roman" w:hAnsi="Times New Roman" w:cs="Times New Roman"/>
          <w:color w:val="000000"/>
          <w:sz w:val="26"/>
          <w:szCs w:val="26"/>
        </w:rPr>
        <w:t xml:space="preserve"> произошел по вине 11-летнего мальчика, который двигался по проезжей части навстречу автомобилю и допустил с ним столкновение, в результате ДТП несовершеннолетний получил травмы.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390180"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1B34F6">
        <w:rPr>
          <w:rFonts w:ascii="Times New Roman" w:eastAsia="Times New Roman" w:hAnsi="Times New Roman" w:cs="Times New Roman"/>
          <w:sz w:val="26"/>
          <w:szCs w:val="26"/>
        </w:rPr>
        <w:t>10</w:t>
      </w:r>
      <w:r w:rsidR="002939B2" w:rsidRPr="003A021B">
        <w:rPr>
          <w:rFonts w:ascii="Times New Roman" w:eastAsia="Times New Roman" w:hAnsi="Times New Roman" w:cs="Times New Roman"/>
          <w:sz w:val="26"/>
          <w:szCs w:val="26"/>
        </w:rPr>
        <w:t xml:space="preserve"> месяцев </w:t>
      </w:r>
      <w:proofErr w:type="spellStart"/>
      <w:r w:rsidR="002939B2" w:rsidRPr="003A021B">
        <w:rPr>
          <w:rFonts w:ascii="Times New Roman" w:eastAsia="Times New Roman" w:hAnsi="Times New Roman" w:cs="Times New Roman"/>
          <w:sz w:val="26"/>
          <w:szCs w:val="26"/>
        </w:rPr>
        <w:t>т</w:t>
      </w:r>
      <w:r w:rsidR="00246FE0">
        <w:rPr>
          <w:rFonts w:ascii="Times New Roman" w:eastAsia="Times New Roman" w:hAnsi="Times New Roman" w:cs="Times New Roman"/>
          <w:sz w:val="26"/>
          <w:szCs w:val="26"/>
        </w:rPr>
        <w:t>.г</w:t>
      </w:r>
      <w:proofErr w:type="spellEnd"/>
      <w:r w:rsidR="00246FE0">
        <w:rPr>
          <w:rFonts w:ascii="Times New Roman" w:eastAsia="Times New Roman" w:hAnsi="Times New Roman" w:cs="Times New Roman"/>
          <w:sz w:val="26"/>
          <w:szCs w:val="26"/>
        </w:rPr>
        <w:t>.</w:t>
      </w:r>
      <w:r w:rsidR="002939B2"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002939B2" w:rsidRPr="00C9695D">
        <w:rPr>
          <w:rFonts w:ascii="Times New Roman" w:eastAsia="Times New Roman" w:hAnsi="Times New Roman" w:cs="Times New Roman"/>
          <w:sz w:val="26"/>
          <w:szCs w:val="26"/>
        </w:rPr>
        <w:t xml:space="preserve">зарегистрировано </w:t>
      </w:r>
      <w:r w:rsidR="001B34F6">
        <w:rPr>
          <w:rFonts w:ascii="Times New Roman" w:eastAsia="Times New Roman" w:hAnsi="Times New Roman" w:cs="Times New Roman"/>
          <w:b/>
          <w:sz w:val="26"/>
          <w:szCs w:val="26"/>
        </w:rPr>
        <w:t>20</w:t>
      </w:r>
      <w:r w:rsidR="002939B2" w:rsidRPr="00C9695D">
        <w:rPr>
          <w:rFonts w:ascii="Times New Roman" w:eastAsia="Times New Roman" w:hAnsi="Times New Roman" w:cs="Times New Roman"/>
          <w:sz w:val="26"/>
          <w:szCs w:val="26"/>
        </w:rPr>
        <w:t xml:space="preserve"> </w:t>
      </w:r>
      <w:r w:rsidR="002939B2"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 xml:space="preserve">(АППГ </w:t>
      </w:r>
      <w:r w:rsidR="00370CC7">
        <w:rPr>
          <w:rFonts w:ascii="Times New Roman" w:eastAsia="Times New Roman" w:hAnsi="Times New Roman" w:cs="Times New Roman"/>
          <w:sz w:val="26"/>
          <w:szCs w:val="26"/>
        </w:rPr>
        <w:t>0</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w:t>
      </w:r>
      <w:r w:rsidR="00370CC7">
        <w:rPr>
          <w:rFonts w:ascii="Times New Roman" w:eastAsia="Times New Roman" w:hAnsi="Times New Roman" w:cs="Times New Roman"/>
          <w:b/>
          <w:sz w:val="26"/>
          <w:szCs w:val="26"/>
        </w:rPr>
        <w:t>20</w:t>
      </w:r>
      <w:r w:rsidR="002939B2" w:rsidRPr="00C9695D">
        <w:rPr>
          <w:rFonts w:ascii="Times New Roman" w:eastAsia="Times New Roman" w:hAnsi="Times New Roman" w:cs="Times New Roman"/>
          <w:b/>
          <w:sz w:val="26"/>
          <w:szCs w:val="26"/>
        </w:rPr>
        <w:t xml:space="preserve"> ДТП)</w:t>
      </w:r>
      <w:r w:rsidR="002939B2" w:rsidRPr="004C5237">
        <w:rPr>
          <w:rFonts w:ascii="Times New Roman" w:eastAsia="Times New Roman" w:hAnsi="Times New Roman" w:cs="Times New Roman"/>
          <w:sz w:val="26"/>
          <w:szCs w:val="26"/>
        </w:rPr>
        <w:t>)</w:t>
      </w:r>
      <w:r w:rsidR="002939B2"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sidR="002939B2">
        <w:rPr>
          <w:rFonts w:ascii="Times New Roman" w:eastAsia="Times New Roman" w:hAnsi="Times New Roman" w:cs="Times New Roman"/>
          <w:sz w:val="26"/>
          <w:szCs w:val="26"/>
        </w:rPr>
        <w:t xml:space="preserve"> них </w:t>
      </w:r>
      <w:r w:rsidR="001B34F6">
        <w:rPr>
          <w:rFonts w:ascii="Times New Roman" w:eastAsia="Times New Roman" w:hAnsi="Times New Roman" w:cs="Times New Roman"/>
          <w:sz w:val="26"/>
          <w:szCs w:val="26"/>
        </w:rPr>
        <w:t>18</w:t>
      </w:r>
      <w:r w:rsidR="002939B2">
        <w:rPr>
          <w:rFonts w:ascii="Times New Roman" w:eastAsia="Times New Roman" w:hAnsi="Times New Roman" w:cs="Times New Roman"/>
          <w:sz w:val="26"/>
          <w:szCs w:val="26"/>
        </w:rPr>
        <w:t xml:space="preserve"> ДТП на дворовой территории произошли с участием несовершеннолетних пешеходов и 2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5783D"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w:t>
      </w:r>
      <w:r w:rsidR="00370CC7">
        <w:rPr>
          <w:rFonts w:ascii="Times New Roman" w:eastAsia="Times New Roman" w:hAnsi="Times New Roman" w:cs="Times New Roman"/>
          <w:color w:val="000000"/>
          <w:sz w:val="26"/>
          <w:szCs w:val="26"/>
        </w:rPr>
        <w:t>октябрь</w:t>
      </w:r>
      <w:r w:rsidR="00F34499" w:rsidRPr="005C774D">
        <w:rPr>
          <w:rFonts w:ascii="Times New Roman" w:eastAsia="Times New Roman" w:hAnsi="Times New Roman" w:cs="Times New Roman"/>
          <w:color w:val="000000"/>
          <w:sz w:val="26"/>
          <w:szCs w:val="26"/>
        </w:rPr>
        <w:t xml:space="preserve"> 202</w:t>
      </w:r>
      <w:r w:rsidR="00F34499">
        <w:rPr>
          <w:rFonts w:ascii="Times New Roman" w:eastAsia="Times New Roman" w:hAnsi="Times New Roman" w:cs="Times New Roman"/>
          <w:color w:val="000000"/>
          <w:sz w:val="26"/>
          <w:szCs w:val="26"/>
        </w:rPr>
        <w:t>2</w:t>
      </w:r>
      <w:r w:rsidR="00F34499" w:rsidRPr="005C774D">
        <w:rPr>
          <w:rFonts w:ascii="Times New Roman" w:eastAsia="Times New Roman" w:hAnsi="Times New Roman" w:cs="Times New Roman"/>
          <w:color w:val="000000"/>
          <w:sz w:val="26"/>
          <w:szCs w:val="26"/>
        </w:rPr>
        <w:t xml:space="preserve"> года на территории </w:t>
      </w:r>
      <w:r w:rsidR="00F34499">
        <w:rPr>
          <w:rFonts w:ascii="Times New Roman" w:eastAsia="Times New Roman" w:hAnsi="Times New Roman" w:cs="Times New Roman"/>
          <w:color w:val="000000"/>
          <w:sz w:val="26"/>
          <w:szCs w:val="26"/>
        </w:rPr>
        <w:t xml:space="preserve">Управления </w:t>
      </w:r>
      <w:r w:rsidR="00F34499" w:rsidRPr="005C774D">
        <w:rPr>
          <w:rFonts w:ascii="Times New Roman" w:eastAsia="Times New Roman" w:hAnsi="Times New Roman" w:cs="Times New Roman"/>
          <w:color w:val="000000"/>
          <w:sz w:val="26"/>
          <w:szCs w:val="26"/>
        </w:rPr>
        <w:t>зарегистрирова</w:t>
      </w:r>
      <w:r w:rsidR="00F34499">
        <w:rPr>
          <w:rFonts w:ascii="Times New Roman" w:eastAsia="Times New Roman" w:hAnsi="Times New Roman" w:cs="Times New Roman"/>
          <w:color w:val="000000"/>
          <w:sz w:val="26"/>
          <w:szCs w:val="26"/>
        </w:rPr>
        <w:t xml:space="preserve">но </w:t>
      </w:r>
      <w:r w:rsidR="00370CC7">
        <w:rPr>
          <w:rFonts w:ascii="Times New Roman" w:eastAsia="Times New Roman" w:hAnsi="Times New Roman" w:cs="Times New Roman"/>
          <w:b/>
          <w:color w:val="000000"/>
          <w:sz w:val="26"/>
          <w:szCs w:val="26"/>
        </w:rPr>
        <w:t>18</w:t>
      </w:r>
      <w:r w:rsidR="00F34499" w:rsidRPr="00A457A6">
        <w:rPr>
          <w:rFonts w:ascii="Times New Roman" w:eastAsia="Times New Roman" w:hAnsi="Times New Roman" w:cs="Times New Roman"/>
          <w:b/>
          <w:color w:val="000000"/>
          <w:sz w:val="26"/>
          <w:szCs w:val="26"/>
        </w:rPr>
        <w:t xml:space="preserve"> ДТП с участием подростков</w:t>
      </w:r>
      <w:r w:rsidR="00550E9C">
        <w:rPr>
          <w:rFonts w:ascii="Times New Roman" w:eastAsia="Times New Roman" w:hAnsi="Times New Roman" w:cs="Times New Roman"/>
          <w:color w:val="000000"/>
          <w:sz w:val="26"/>
          <w:szCs w:val="26"/>
        </w:rPr>
        <w:t xml:space="preserve"> (АППГ </w:t>
      </w:r>
      <w:r w:rsidR="009C188C">
        <w:rPr>
          <w:rFonts w:ascii="Times New Roman" w:eastAsia="Times New Roman" w:hAnsi="Times New Roman" w:cs="Times New Roman"/>
          <w:color w:val="000000"/>
          <w:sz w:val="26"/>
          <w:szCs w:val="26"/>
        </w:rPr>
        <w:t>-1</w:t>
      </w:r>
      <w:r w:rsidR="00550E9C">
        <w:rPr>
          <w:rFonts w:ascii="Times New Roman" w:eastAsia="Times New Roman" w:hAnsi="Times New Roman" w:cs="Times New Roman"/>
          <w:color w:val="000000"/>
          <w:sz w:val="26"/>
          <w:szCs w:val="26"/>
        </w:rPr>
        <w:t>0</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9C188C">
        <w:rPr>
          <w:rFonts w:ascii="Times New Roman" w:eastAsia="Times New Roman" w:hAnsi="Times New Roman" w:cs="Times New Roman"/>
          <w:b/>
          <w:color w:val="000000"/>
          <w:sz w:val="26"/>
          <w:szCs w:val="26"/>
        </w:rPr>
        <w:t>20</w:t>
      </w:r>
      <w:r w:rsidR="00F34499" w:rsidRPr="00F34499">
        <w:rPr>
          <w:rFonts w:ascii="Times New Roman" w:eastAsia="Times New Roman" w:hAnsi="Times New Roman" w:cs="Times New Roman"/>
          <w:b/>
          <w:color w:val="000000"/>
          <w:sz w:val="26"/>
          <w:szCs w:val="26"/>
        </w:rPr>
        <w:t xml:space="preserve"> ДТП</w:t>
      </w:r>
      <w:r w:rsidR="00F34499" w:rsidRPr="005C774D">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070334">
        <w:rPr>
          <w:rFonts w:ascii="Times New Roman" w:hAnsi="Times New Roman" w:cs="Times New Roman"/>
          <w:sz w:val="26"/>
          <w:szCs w:val="26"/>
        </w:rPr>
        <w:t>в</w:t>
      </w:r>
      <w:r w:rsidR="00F34499" w:rsidRPr="006100B4">
        <w:rPr>
          <w:rFonts w:ascii="Times New Roman" w:eastAsia="Times New Roman" w:hAnsi="Times New Roman" w:cs="Times New Roman"/>
          <w:color w:val="000000"/>
          <w:sz w:val="26"/>
          <w:szCs w:val="26"/>
        </w:rPr>
        <w:t xml:space="preserve"> результате которых</w:t>
      </w:r>
      <w:r w:rsidR="00550E9C">
        <w:rPr>
          <w:rFonts w:ascii="Times New Roman" w:eastAsia="Times New Roman" w:hAnsi="Times New Roman" w:cs="Times New Roman"/>
          <w:color w:val="000000"/>
          <w:sz w:val="26"/>
          <w:szCs w:val="26"/>
        </w:rPr>
        <w:t xml:space="preserve"> </w:t>
      </w:r>
      <w:r w:rsidR="009C188C">
        <w:rPr>
          <w:rFonts w:ascii="Times New Roman" w:eastAsia="Times New Roman" w:hAnsi="Times New Roman" w:cs="Times New Roman"/>
          <w:color w:val="000000"/>
          <w:sz w:val="26"/>
          <w:szCs w:val="26"/>
        </w:rPr>
        <w:t>22</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 xml:space="preserve"> </w:t>
      </w:r>
      <w:r w:rsidR="00F34499">
        <w:rPr>
          <w:rFonts w:ascii="Times New Roman" w:eastAsia="Times New Roman" w:hAnsi="Times New Roman" w:cs="Times New Roman"/>
          <w:color w:val="000000"/>
          <w:sz w:val="26"/>
          <w:szCs w:val="26"/>
        </w:rPr>
        <w:br/>
      </w:r>
      <w:r w:rsidR="00F34499" w:rsidRPr="006100B4">
        <w:rPr>
          <w:rFonts w:ascii="Times New Roman" w:eastAsia="Times New Roman" w:hAnsi="Times New Roman" w:cs="Times New Roman"/>
          <w:color w:val="000000"/>
          <w:sz w:val="26"/>
          <w:szCs w:val="26"/>
        </w:rPr>
        <w:t xml:space="preserve">получили травмы </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 xml:space="preserve">АППГ </w:t>
      </w:r>
      <w:r w:rsidR="009C188C">
        <w:rPr>
          <w:rFonts w:ascii="Times New Roman" w:eastAsia="Times New Roman" w:hAnsi="Times New Roman" w:cs="Times New Roman"/>
          <w:color w:val="000000"/>
          <w:sz w:val="26"/>
          <w:szCs w:val="26"/>
        </w:rPr>
        <w:t>-8,3</w:t>
      </w:r>
      <w:r w:rsidR="00550E9C">
        <w:rPr>
          <w:rFonts w:ascii="Times New Roman" w:eastAsia="Times New Roman" w:hAnsi="Times New Roman" w:cs="Times New Roman"/>
          <w:color w:val="000000"/>
          <w:sz w:val="26"/>
          <w:szCs w:val="26"/>
        </w:rPr>
        <w:t>% (</w:t>
      </w:r>
      <w:r w:rsidR="009C188C">
        <w:rPr>
          <w:rFonts w:ascii="Times New Roman" w:eastAsia="Times New Roman" w:hAnsi="Times New Roman" w:cs="Times New Roman"/>
          <w:color w:val="000000"/>
          <w:sz w:val="26"/>
          <w:szCs w:val="26"/>
        </w:rPr>
        <w:t>24</w:t>
      </w:r>
      <w:r w:rsidR="00F34499">
        <w:rPr>
          <w:rFonts w:ascii="Times New Roman" w:eastAsia="Times New Roman" w:hAnsi="Times New Roman" w:cs="Times New Roman"/>
          <w:color w:val="000000"/>
          <w:sz w:val="26"/>
          <w:szCs w:val="26"/>
        </w:rPr>
        <w:t xml:space="preserve"> подростк</w:t>
      </w:r>
      <w:r w:rsidR="009C188C">
        <w:rPr>
          <w:rFonts w:ascii="Times New Roman" w:eastAsia="Times New Roman" w:hAnsi="Times New Roman" w:cs="Times New Roman"/>
          <w:color w:val="000000"/>
          <w:sz w:val="26"/>
          <w:szCs w:val="26"/>
        </w:rPr>
        <w:t>а</w:t>
      </w:r>
      <w:r w:rsidR="00F34499">
        <w:rPr>
          <w:rFonts w:ascii="Times New Roman" w:eastAsia="Times New Roman" w:hAnsi="Times New Roman" w:cs="Times New Roman"/>
          <w:color w:val="000000"/>
          <w:sz w:val="26"/>
          <w:szCs w:val="26"/>
        </w:rPr>
        <w:t>)</w:t>
      </w:r>
      <w:r w:rsidR="00F34499" w:rsidRPr="00561A06">
        <w:rPr>
          <w:rFonts w:ascii="Times New Roman" w:eastAsia="Times New Roman" w:hAnsi="Times New Roman" w:cs="Times New Roman"/>
          <w:color w:val="000000"/>
          <w:sz w:val="26"/>
          <w:szCs w:val="26"/>
        </w:rPr>
        <w:t>)</w:t>
      </w:r>
      <w:r w:rsidR="00F34499">
        <w:rPr>
          <w:rFonts w:ascii="Times New Roman" w:eastAsia="Times New Roman" w:hAnsi="Times New Roman" w:cs="Times New Roman"/>
          <w:color w:val="000000"/>
          <w:sz w:val="26"/>
          <w:szCs w:val="26"/>
        </w:rPr>
        <w:t xml:space="preserve">, </w:t>
      </w:r>
      <w:r w:rsidR="00F34499"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sidR="00370CC7">
        <w:rPr>
          <w:rFonts w:ascii="Times New Roman" w:eastAsia="Times New Roman" w:hAnsi="Times New Roman" w:cs="Times New Roman"/>
          <w:color w:val="000000"/>
          <w:sz w:val="26"/>
          <w:szCs w:val="26"/>
        </w:rPr>
        <w:t>18</w:t>
      </w:r>
      <w:r w:rsidR="00550E9C">
        <w:rPr>
          <w:rFonts w:ascii="Times New Roman" w:eastAsia="Times New Roman" w:hAnsi="Times New Roman" w:cs="Times New Roman"/>
          <w:color w:val="000000"/>
          <w:sz w:val="26"/>
          <w:szCs w:val="26"/>
        </w:rPr>
        <w:t xml:space="preserve"> случаев, </w:t>
      </w:r>
      <w:r w:rsidR="00370CC7">
        <w:rPr>
          <w:rFonts w:ascii="Times New Roman" w:eastAsia="Times New Roman" w:hAnsi="Times New Roman" w:cs="Times New Roman"/>
          <w:color w:val="000000"/>
          <w:sz w:val="26"/>
          <w:szCs w:val="26"/>
        </w:rPr>
        <w:t>9</w:t>
      </w:r>
      <w:r w:rsidRPr="00A457A6">
        <w:rPr>
          <w:rFonts w:ascii="Times New Roman" w:eastAsia="Times New Roman" w:hAnsi="Times New Roman" w:cs="Times New Roman"/>
          <w:color w:val="000000"/>
          <w:sz w:val="26"/>
          <w:szCs w:val="26"/>
        </w:rPr>
        <w:t xml:space="preserve"> произошли с уч</w:t>
      </w:r>
      <w:r w:rsidR="00550E9C">
        <w:rPr>
          <w:rFonts w:ascii="Times New Roman" w:eastAsia="Times New Roman" w:hAnsi="Times New Roman" w:cs="Times New Roman"/>
          <w:color w:val="000000"/>
          <w:sz w:val="26"/>
          <w:szCs w:val="26"/>
        </w:rPr>
        <w:t xml:space="preserve">астием пассажиров автомобилей, </w:t>
      </w:r>
      <w:r w:rsidR="00370CC7">
        <w:rPr>
          <w:rFonts w:ascii="Times New Roman" w:eastAsia="Times New Roman" w:hAnsi="Times New Roman" w:cs="Times New Roman"/>
          <w:color w:val="000000"/>
          <w:sz w:val="26"/>
          <w:szCs w:val="26"/>
        </w:rPr>
        <w:t>6</w:t>
      </w:r>
      <w:r w:rsidRPr="00A457A6">
        <w:rPr>
          <w:rFonts w:ascii="Times New Roman" w:eastAsia="Times New Roman" w:hAnsi="Times New Roman" w:cs="Times New Roman"/>
          <w:color w:val="000000"/>
          <w:sz w:val="26"/>
          <w:szCs w:val="26"/>
        </w:rPr>
        <w:t xml:space="preserve"> с участием детей-пешеходов и </w:t>
      </w:r>
      <w:r w:rsidR="00370CC7">
        <w:rPr>
          <w:rFonts w:ascii="Times New Roman" w:eastAsia="Times New Roman" w:hAnsi="Times New Roman" w:cs="Times New Roman"/>
          <w:color w:val="000000"/>
          <w:sz w:val="26"/>
          <w:szCs w:val="26"/>
        </w:rPr>
        <w:t>3</w:t>
      </w:r>
      <w:r w:rsidRPr="00A457A6">
        <w:rPr>
          <w:rFonts w:ascii="Times New Roman" w:eastAsia="Times New Roman" w:hAnsi="Times New Roman" w:cs="Times New Roman"/>
          <w:color w:val="000000"/>
          <w:sz w:val="26"/>
          <w:szCs w:val="26"/>
        </w:rPr>
        <w:t xml:space="preserve">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9C188C" w:rsidRPr="009F652A" w:rsidRDefault="009C188C" w:rsidP="009C188C">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9C188C" w:rsidRPr="009F652A" w:rsidRDefault="009C188C" w:rsidP="009C188C">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9C188C" w:rsidRPr="00DA268A" w:rsidRDefault="009C188C" w:rsidP="009C188C">
      <w:pPr>
        <w:spacing w:after="0" w:line="288" w:lineRule="auto"/>
        <w:jc w:val="center"/>
        <w:rPr>
          <w:rFonts w:ascii="Times New Roman" w:hAnsi="Times New Roman" w:cs="Times New Roman"/>
          <w:i/>
          <w:sz w:val="28"/>
          <w:szCs w:val="28"/>
        </w:rPr>
      </w:pPr>
      <w:r w:rsidRPr="006C7D4B">
        <w:rPr>
          <w:rFonts w:ascii="Times New Roman" w:hAnsi="Times New Roman" w:cs="Times New Roman"/>
          <w:b/>
          <w:i/>
          <w:sz w:val="28"/>
          <w:szCs w:val="28"/>
        </w:rPr>
        <w:t xml:space="preserve">за период с 01.01.2022 года по </w:t>
      </w:r>
      <w:r>
        <w:rPr>
          <w:rFonts w:ascii="Times New Roman" w:hAnsi="Times New Roman" w:cs="Times New Roman"/>
          <w:b/>
          <w:i/>
          <w:sz w:val="28"/>
          <w:szCs w:val="28"/>
        </w:rPr>
        <w:t>31</w:t>
      </w:r>
      <w:r w:rsidRPr="006C7D4B">
        <w:rPr>
          <w:rFonts w:ascii="Times New Roman" w:hAnsi="Times New Roman" w:cs="Times New Roman"/>
          <w:b/>
          <w:i/>
          <w:sz w:val="28"/>
          <w:szCs w:val="28"/>
        </w:rPr>
        <w:t>.</w:t>
      </w:r>
      <w:r>
        <w:rPr>
          <w:rFonts w:ascii="Times New Roman" w:hAnsi="Times New Roman" w:cs="Times New Roman"/>
          <w:b/>
          <w:i/>
          <w:sz w:val="28"/>
          <w:szCs w:val="28"/>
        </w:rPr>
        <w:t>10</w:t>
      </w:r>
      <w:r w:rsidRPr="006C7D4B">
        <w:rPr>
          <w:rFonts w:ascii="Times New Roman" w:hAnsi="Times New Roman" w:cs="Times New Roman"/>
          <w:b/>
          <w:i/>
          <w:sz w:val="28"/>
          <w:szCs w:val="28"/>
        </w:rPr>
        <w:t>.2022 года</w:t>
      </w:r>
      <w:r w:rsidRPr="00DA268A">
        <w:rPr>
          <w:rFonts w:ascii="Times New Roman" w:hAnsi="Times New Roman" w:cs="Times New Roman"/>
          <w:i/>
          <w:sz w:val="28"/>
          <w:szCs w:val="28"/>
        </w:rPr>
        <w:t>.</w:t>
      </w:r>
    </w:p>
    <w:p w:rsidR="009C188C" w:rsidRDefault="009C188C" w:rsidP="009C1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десять месяцев</w:t>
      </w:r>
      <w:r w:rsidRPr="00A17FCB">
        <w:rPr>
          <w:rFonts w:ascii="Times New Roman" w:hAnsi="Times New Roman" w:cs="Times New Roman"/>
          <w:sz w:val="28"/>
          <w:szCs w:val="28"/>
        </w:rPr>
        <w:t xml:space="preserve"> 202</w:t>
      </w:r>
      <w:r>
        <w:rPr>
          <w:rFonts w:ascii="Times New Roman" w:hAnsi="Times New Roman" w:cs="Times New Roman"/>
          <w:sz w:val="28"/>
          <w:szCs w:val="28"/>
        </w:rPr>
        <w:t>2</w:t>
      </w:r>
      <w:r w:rsidRPr="00A17FCB">
        <w:rPr>
          <w:rFonts w:ascii="Times New Roman" w:hAnsi="Times New Roman" w:cs="Times New Roman"/>
          <w:sz w:val="28"/>
          <w:szCs w:val="28"/>
        </w:rPr>
        <w:t xml:space="preserve"> года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2140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(+7,59</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1989</w:t>
      </w:r>
      <w:r w:rsidRPr="00A17FCB">
        <w:rPr>
          <w:rFonts w:ascii="Times New Roman" w:hAnsi="Times New Roman" w:cs="Times New Roman"/>
          <w:sz w:val="28"/>
          <w:szCs w:val="28"/>
        </w:rPr>
        <w:t xml:space="preserve">). </w:t>
      </w:r>
    </w:p>
    <w:p w:rsidR="009C188C" w:rsidRDefault="009C188C" w:rsidP="009C188C">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9C188C" w:rsidRDefault="009C188C" w:rsidP="009C188C">
      <w:pPr>
        <w:spacing w:after="0" w:line="240" w:lineRule="auto"/>
        <w:ind w:firstLine="709"/>
        <w:jc w:val="center"/>
        <w:rPr>
          <w:rFonts w:ascii="Times New Roman" w:hAnsi="Times New Roman" w:cs="Times New Roman"/>
          <w:i/>
          <w:sz w:val="24"/>
          <w:szCs w:val="24"/>
        </w:rPr>
      </w:pPr>
    </w:p>
    <w:p w:rsidR="009C188C" w:rsidRPr="00C56201" w:rsidRDefault="009C188C" w:rsidP="009C18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9C188C" w:rsidRDefault="009C188C" w:rsidP="009C188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90C236" wp14:editId="6F7795DD">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188C" w:rsidRPr="00282B43" w:rsidRDefault="009C188C" w:rsidP="009C188C">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lastRenderedPageBreak/>
        <w:t>Из диаграммы видно, что мальчики до 16 лет чаще</w:t>
      </w:r>
      <w:r>
        <w:rPr>
          <w:rFonts w:ascii="Times New Roman" w:hAnsi="Times New Roman" w:cs="Times New Roman"/>
          <w:sz w:val="28"/>
          <w:szCs w:val="28"/>
        </w:rPr>
        <w:t xml:space="preserve"> нарушают ПДД. По итогам девяти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78%, девочки – 22% (рис. 1)</w:t>
      </w:r>
      <w:r w:rsidRPr="00282B43">
        <w:rPr>
          <w:rFonts w:ascii="Times New Roman" w:hAnsi="Times New Roman" w:cs="Times New Roman"/>
          <w:sz w:val="28"/>
          <w:szCs w:val="28"/>
        </w:rPr>
        <w:t xml:space="preserve">. </w:t>
      </w:r>
    </w:p>
    <w:p w:rsidR="009C188C" w:rsidRDefault="009C188C" w:rsidP="009C18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1832 нарушения. Также было выявлено 247 случаев нарушений ПДД детьми при управлении велосипедом или самокатом. Кроме того, было пресечено 29 фактов управления транспортными средствами водителями, не достигшими 16-летнего возраста, и не имеющими права управления (рис. 2). </w:t>
      </w:r>
    </w:p>
    <w:p w:rsidR="009C188C" w:rsidRDefault="009C188C" w:rsidP="009C188C">
      <w:pPr>
        <w:spacing w:after="0" w:line="240" w:lineRule="auto"/>
        <w:ind w:firstLine="709"/>
        <w:jc w:val="both"/>
        <w:rPr>
          <w:rFonts w:ascii="Times New Roman" w:hAnsi="Times New Roman" w:cs="Times New Roman"/>
          <w:sz w:val="28"/>
          <w:szCs w:val="28"/>
        </w:rPr>
      </w:pPr>
    </w:p>
    <w:p w:rsidR="009C188C" w:rsidRDefault="009C188C" w:rsidP="009C188C">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59BD300D" wp14:editId="49E94ACC">
            <wp:extent cx="5818225" cy="2477386"/>
            <wp:effectExtent l="19050" t="0" r="1107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188C" w:rsidRPr="004E6D1F" w:rsidRDefault="009C188C" w:rsidP="009C188C">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9C188C" w:rsidRDefault="009C188C" w:rsidP="009C188C">
      <w:pPr>
        <w:spacing w:after="0" w:line="240" w:lineRule="auto"/>
        <w:ind w:firstLine="709"/>
        <w:jc w:val="both"/>
        <w:rPr>
          <w:rFonts w:ascii="Times New Roman" w:hAnsi="Times New Roman" w:cs="Times New Roman"/>
          <w:i/>
          <w:sz w:val="28"/>
          <w:szCs w:val="28"/>
        </w:rPr>
      </w:pPr>
    </w:p>
    <w:p w:rsidR="009C188C" w:rsidRDefault="009C188C" w:rsidP="009C188C">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9C188C" w:rsidRDefault="009C188C" w:rsidP="009C188C">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15E7596A" wp14:editId="675E0129">
            <wp:extent cx="5840597" cy="2190307"/>
            <wp:effectExtent l="19050" t="0" r="26803" b="44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17)</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6</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Александра Матросова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12 «В»</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17</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Кольцевая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 «А»</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lastRenderedPageBreak/>
        <w:t xml:space="preserve">СОШ № </w:t>
      </w:r>
      <w:r>
        <w:rPr>
          <w:rFonts w:ascii="Times New Roman" w:hAnsi="Times New Roman" w:cs="Times New Roman"/>
          <w:b/>
          <w:color w:val="000000" w:themeColor="text1"/>
          <w:sz w:val="28"/>
          <w:szCs w:val="28"/>
        </w:rPr>
        <w:t>19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Толстого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д.43)</w:t>
      </w:r>
      <w:r w:rsidRPr="005C0E48">
        <w:rPr>
          <w:rFonts w:ascii="Times New Roman" w:hAnsi="Times New Roman" w:cs="Times New Roman"/>
          <w:color w:val="000000" w:themeColor="text1"/>
          <w:sz w:val="28"/>
          <w:szCs w:val="28"/>
        </w:rPr>
        <w:t>;</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85</w:t>
      </w:r>
      <w:r w:rsidRPr="006E543C">
        <w:rPr>
          <w:rFonts w:ascii="Times New Roman" w:hAnsi="Times New Roman" w:cs="Times New Roman"/>
          <w:color w:val="000000" w:themeColor="text1"/>
          <w:sz w:val="28"/>
          <w:szCs w:val="28"/>
        </w:rPr>
        <w:t xml:space="preserve"> (ул. Быковского,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w:t>
      </w:r>
      <w:r>
        <w:rPr>
          <w:rFonts w:ascii="Times New Roman" w:hAnsi="Times New Roman" w:cs="Times New Roman"/>
          <w:b/>
          <w:color w:val="000000" w:themeColor="text1"/>
          <w:sz w:val="28"/>
          <w:szCs w:val="28"/>
        </w:rPr>
        <w:t>5</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Юшкова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38</w:t>
      </w:r>
      <w:r w:rsidRPr="006E543C">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149</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Весны</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154</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Молокова,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6)</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156</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Светлова,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36)</w:t>
      </w:r>
      <w:r w:rsidRPr="005C0E48">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157</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Петра Ломако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4 «А»);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158</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Складская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32);</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Гимназия № 14</w:t>
      </w:r>
      <w:r w:rsidRPr="005C0E48">
        <w:rPr>
          <w:rFonts w:ascii="Times New Roman" w:hAnsi="Times New Roman" w:cs="Times New Roman"/>
          <w:color w:val="000000" w:themeColor="text1"/>
          <w:sz w:val="28"/>
          <w:szCs w:val="28"/>
        </w:rPr>
        <w:t xml:space="preserve"> (пер. </w:t>
      </w:r>
      <w:proofErr w:type="gramStart"/>
      <w:r w:rsidRPr="005C0E48">
        <w:rPr>
          <w:rFonts w:ascii="Times New Roman" w:hAnsi="Times New Roman" w:cs="Times New Roman"/>
          <w:color w:val="000000" w:themeColor="text1"/>
          <w:sz w:val="28"/>
          <w:szCs w:val="28"/>
        </w:rPr>
        <w:t>Медицинский</w:t>
      </w:r>
      <w:proofErr w:type="gram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 xml:space="preserve"> </w:t>
      </w:r>
      <w:r w:rsidRPr="00405109">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21</w:t>
      </w:r>
      <w:r w:rsidRPr="00405109">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24</w:t>
      </w:r>
      <w:r w:rsidRPr="00405109">
        <w:rPr>
          <w:rFonts w:ascii="Times New Roman" w:hAnsi="Times New Roman" w:cs="Times New Roman"/>
          <w:color w:val="000000" w:themeColor="text1"/>
          <w:sz w:val="28"/>
          <w:szCs w:val="28"/>
        </w:rPr>
        <w:t xml:space="preserve"> нарушений ПДД за </w:t>
      </w:r>
      <w:r>
        <w:rPr>
          <w:rFonts w:ascii="Times New Roman" w:hAnsi="Times New Roman" w:cs="Times New Roman"/>
          <w:color w:val="000000" w:themeColor="text1"/>
          <w:sz w:val="28"/>
          <w:szCs w:val="28"/>
        </w:rPr>
        <w:t>10</w:t>
      </w:r>
      <w:r w:rsidRPr="00405109">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405109">
        <w:rPr>
          <w:rFonts w:ascii="Times New Roman" w:hAnsi="Times New Roman" w:cs="Times New Roman"/>
          <w:color w:val="000000" w:themeColor="text1"/>
          <w:sz w:val="28"/>
          <w:szCs w:val="28"/>
        </w:rPr>
        <w:t xml:space="preserve"> 2022 года.</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405109">
        <w:rPr>
          <w:rFonts w:ascii="Times New Roman" w:hAnsi="Times New Roman" w:cs="Times New Roman"/>
          <w:color w:val="000000" w:themeColor="text1"/>
          <w:sz w:val="28"/>
          <w:szCs w:val="28"/>
        </w:rPr>
        <w:t>Кроме того, ученики следующих образовательных учреждений:</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24</w:t>
      </w:r>
      <w:r w:rsidRPr="005C0E48">
        <w:rPr>
          <w:rFonts w:ascii="Times New Roman" w:hAnsi="Times New Roman" w:cs="Times New Roman"/>
          <w:color w:val="000000" w:themeColor="text1"/>
          <w:sz w:val="28"/>
          <w:szCs w:val="28"/>
        </w:rPr>
        <w:t xml:space="preserve"> (пер. Светлогорский,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7);</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42</w:t>
      </w:r>
      <w:r w:rsidRPr="005C0E48">
        <w:rPr>
          <w:rFonts w:ascii="Times New Roman" w:hAnsi="Times New Roman" w:cs="Times New Roman"/>
          <w:color w:val="000000" w:themeColor="text1"/>
          <w:sz w:val="28"/>
          <w:szCs w:val="28"/>
        </w:rPr>
        <w:t xml:space="preserve"> (ул. Кольцевая,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12</w:t>
      </w:r>
      <w:r w:rsidRPr="006E543C">
        <w:rPr>
          <w:rFonts w:ascii="Times New Roman" w:hAnsi="Times New Roman" w:cs="Times New Roman"/>
          <w:color w:val="000000" w:themeColor="text1"/>
          <w:sz w:val="28"/>
          <w:szCs w:val="28"/>
        </w:rPr>
        <w:t>«А»</w:t>
      </w:r>
      <w:r w:rsidRPr="005C0E48">
        <w:rPr>
          <w:rFonts w:ascii="Times New Roman" w:hAnsi="Times New Roman" w:cs="Times New Roman"/>
          <w:color w:val="000000" w:themeColor="text1"/>
          <w:sz w:val="28"/>
          <w:szCs w:val="28"/>
        </w:rPr>
        <w:t>);</w:t>
      </w:r>
    </w:p>
    <w:p w:rsidR="009C188C" w:rsidRPr="00DA1F0D" w:rsidRDefault="009C188C" w:rsidP="009C188C">
      <w:pPr>
        <w:spacing w:after="0" w:line="240" w:lineRule="auto"/>
        <w:ind w:firstLine="709"/>
        <w:jc w:val="both"/>
        <w:rPr>
          <w:rFonts w:ascii="Times New Roman" w:hAnsi="Times New Roman" w:cs="Times New Roman"/>
          <w:b/>
          <w:color w:val="000000" w:themeColor="text1"/>
          <w:sz w:val="28"/>
          <w:szCs w:val="28"/>
        </w:rPr>
      </w:pPr>
      <w:r w:rsidRPr="00DA1F0D">
        <w:rPr>
          <w:rFonts w:ascii="Times New Roman" w:hAnsi="Times New Roman" w:cs="Times New Roman"/>
          <w:b/>
          <w:color w:val="000000" w:themeColor="text1"/>
          <w:sz w:val="28"/>
          <w:szCs w:val="28"/>
        </w:rPr>
        <w:t xml:space="preserve">СОШ № 51 </w:t>
      </w:r>
      <w:r w:rsidRPr="00DA1F0D">
        <w:rPr>
          <w:rFonts w:ascii="Times New Roman" w:hAnsi="Times New Roman" w:cs="Times New Roman"/>
          <w:color w:val="000000" w:themeColor="text1"/>
          <w:sz w:val="28"/>
          <w:szCs w:val="28"/>
        </w:rPr>
        <w:t>(ул. 4-я Продольная, д. 19);</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53</w:t>
      </w:r>
      <w:r w:rsidRPr="006E543C">
        <w:rPr>
          <w:rFonts w:ascii="Times New Roman" w:hAnsi="Times New Roman" w:cs="Times New Roman"/>
          <w:color w:val="000000" w:themeColor="text1"/>
          <w:sz w:val="28"/>
          <w:szCs w:val="28"/>
        </w:rPr>
        <w:t xml:space="preserve"> (ул. Львовская,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43);</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62</w:t>
      </w:r>
      <w:r w:rsidRPr="006E543C">
        <w:rPr>
          <w:rFonts w:ascii="Times New Roman" w:hAnsi="Times New Roman" w:cs="Times New Roman"/>
          <w:color w:val="000000" w:themeColor="text1"/>
          <w:sz w:val="28"/>
          <w:szCs w:val="28"/>
        </w:rPr>
        <w:t xml:space="preserve"> (ул. 60 лет Октября,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21);</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90</w:t>
      </w:r>
      <w:r w:rsidRPr="006E543C">
        <w:rPr>
          <w:rFonts w:ascii="Times New Roman" w:hAnsi="Times New Roman" w:cs="Times New Roman"/>
          <w:color w:val="000000" w:themeColor="text1"/>
          <w:sz w:val="28"/>
          <w:szCs w:val="28"/>
        </w:rPr>
        <w:t xml:space="preserve"> (ул. Академика Павлова,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99</w:t>
      </w:r>
      <w:r w:rsidRPr="006E543C">
        <w:rPr>
          <w:rFonts w:ascii="Times New Roman" w:hAnsi="Times New Roman" w:cs="Times New Roman"/>
          <w:color w:val="000000" w:themeColor="text1"/>
          <w:sz w:val="28"/>
          <w:szCs w:val="28"/>
        </w:rPr>
        <w:t xml:space="preserve"> (ул. Юшкова,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8«А»)</w:t>
      </w:r>
      <w:r>
        <w:rPr>
          <w:rFonts w:ascii="Times New Roman" w:hAnsi="Times New Roman" w:cs="Times New Roman"/>
          <w:color w:val="000000" w:themeColor="text1"/>
          <w:sz w:val="28"/>
          <w:szCs w:val="28"/>
        </w:rPr>
        <w:t>;</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143</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Урванцева,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.26«А»)</w:t>
      </w:r>
      <w:r w:rsidRPr="005C0E48">
        <w:rPr>
          <w:rFonts w:ascii="Times New Roman" w:hAnsi="Times New Roman" w:cs="Times New Roman"/>
          <w:color w:val="000000" w:themeColor="text1"/>
          <w:sz w:val="28"/>
          <w:szCs w:val="28"/>
        </w:rPr>
        <w:t>;</w:t>
      </w:r>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7</w:t>
      </w:r>
      <w:proofErr w:type="gramStart"/>
      <w:r w:rsidRPr="006E543C">
        <w:rPr>
          <w:rFonts w:ascii="Times New Roman" w:hAnsi="Times New Roman" w:cs="Times New Roman"/>
          <w:color w:val="000000" w:themeColor="text1"/>
          <w:sz w:val="28"/>
          <w:szCs w:val="28"/>
        </w:rPr>
        <w:t xml:space="preserve">( </w:t>
      </w:r>
      <w:proofErr w:type="gramEnd"/>
      <w:r w:rsidRPr="006E543C">
        <w:rPr>
          <w:rFonts w:ascii="Times New Roman" w:hAnsi="Times New Roman" w:cs="Times New Roman"/>
          <w:color w:val="000000" w:themeColor="text1"/>
          <w:sz w:val="28"/>
          <w:szCs w:val="28"/>
        </w:rPr>
        <w:t xml:space="preserve">пр. им. газ. </w:t>
      </w:r>
      <w:proofErr w:type="gramStart"/>
      <w:r w:rsidRPr="006E543C">
        <w:rPr>
          <w:rFonts w:ascii="Times New Roman" w:hAnsi="Times New Roman" w:cs="Times New Roman"/>
          <w:color w:val="000000" w:themeColor="text1"/>
          <w:sz w:val="28"/>
          <w:szCs w:val="28"/>
        </w:rPr>
        <w:t xml:space="preserve">Красноярский Рабочий,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38);</w:t>
      </w:r>
      <w:proofErr w:type="gramEnd"/>
    </w:p>
    <w:p w:rsidR="009C188C" w:rsidRPr="006E543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9</w:t>
      </w:r>
      <w:r w:rsidRPr="006E543C">
        <w:rPr>
          <w:rFonts w:ascii="Times New Roman" w:hAnsi="Times New Roman" w:cs="Times New Roman"/>
          <w:color w:val="000000" w:themeColor="text1"/>
          <w:sz w:val="28"/>
          <w:szCs w:val="28"/>
        </w:rPr>
        <w:t xml:space="preserve"> (ул. Мечникова,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13);</w:t>
      </w:r>
    </w:p>
    <w:p w:rsidR="009C188C" w:rsidRPr="005C0E48" w:rsidRDefault="009C188C" w:rsidP="009C188C">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Лицей № 1</w:t>
      </w:r>
      <w:r w:rsidRPr="005C0E48">
        <w:rPr>
          <w:rFonts w:ascii="Times New Roman" w:hAnsi="Times New Roman" w:cs="Times New Roman"/>
          <w:color w:val="000000" w:themeColor="text1"/>
          <w:sz w:val="28"/>
          <w:szCs w:val="28"/>
        </w:rPr>
        <w:t xml:space="preserve"> (ул. </w:t>
      </w:r>
      <w:proofErr w:type="spellStart"/>
      <w:r w:rsidRPr="005C0E48">
        <w:rPr>
          <w:rFonts w:ascii="Times New Roman" w:hAnsi="Times New Roman" w:cs="Times New Roman"/>
          <w:color w:val="000000" w:themeColor="text1"/>
          <w:sz w:val="28"/>
          <w:szCs w:val="28"/>
        </w:rPr>
        <w:t>Гусарова</w:t>
      </w:r>
      <w:proofErr w:type="spell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56);</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Лицей № 3</w:t>
      </w:r>
      <w:r w:rsidRPr="006E543C">
        <w:rPr>
          <w:rFonts w:ascii="Times New Roman" w:hAnsi="Times New Roman" w:cs="Times New Roman"/>
          <w:color w:val="000000" w:themeColor="text1"/>
          <w:sz w:val="28"/>
          <w:szCs w:val="28"/>
        </w:rPr>
        <w:t xml:space="preserve"> (ул. Чайковского, </w:t>
      </w:r>
      <w:r>
        <w:rPr>
          <w:rFonts w:ascii="Times New Roman" w:hAnsi="Times New Roman" w:cs="Times New Roman"/>
          <w:color w:val="000000" w:themeColor="text1"/>
          <w:sz w:val="28"/>
          <w:szCs w:val="28"/>
        </w:rPr>
        <w:t>д. 13«А») систематически нарушают правила дорожного движения (25 и более нарушений ПДД учениками вышеперечисленных ОУ было выявлено в 2022 году).</w:t>
      </w:r>
    </w:p>
    <w:p w:rsidR="009C188C" w:rsidRDefault="009C188C" w:rsidP="009C188C">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w:t>
      </w:r>
      <w:r>
        <w:rPr>
          <w:rFonts w:ascii="Times New Roman" w:hAnsi="Times New Roman" w:cs="Times New Roman"/>
          <w:b/>
          <w:i/>
          <w:color w:val="000000" w:themeColor="text1"/>
          <w:sz w:val="28"/>
          <w:szCs w:val="28"/>
        </w:rPr>
        <w:t xml:space="preserve"> 4,</w:t>
      </w:r>
      <w:r w:rsidRPr="00F15378">
        <w:rPr>
          <w:rFonts w:ascii="Times New Roman" w:hAnsi="Times New Roman" w:cs="Times New Roman"/>
          <w:b/>
          <w:i/>
          <w:color w:val="000000" w:themeColor="text1"/>
          <w:sz w:val="28"/>
          <w:szCs w:val="28"/>
        </w:rPr>
        <w:t xml:space="preserve">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38</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январе-октябре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CB1846">
        <w:rPr>
          <w:rFonts w:ascii="Times New Roman" w:hAnsi="Times New Roman" w:cs="Times New Roman"/>
          <w:color w:val="000000" w:themeColor="text1"/>
          <w:sz w:val="28"/>
          <w:szCs w:val="28"/>
        </w:rPr>
        <w:t xml:space="preserve">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9C188C" w:rsidRDefault="009C188C" w:rsidP="009C188C">
      <w:pPr>
        <w:spacing w:after="0" w:line="240" w:lineRule="auto"/>
        <w:ind w:firstLine="709"/>
        <w:jc w:val="center"/>
        <w:rPr>
          <w:rFonts w:ascii="Times New Roman" w:hAnsi="Times New Roman" w:cs="Times New Roman"/>
          <w:i/>
          <w:color w:val="000000" w:themeColor="text1"/>
          <w:sz w:val="24"/>
          <w:szCs w:val="24"/>
        </w:rPr>
      </w:pPr>
    </w:p>
    <w:p w:rsidR="009C188C" w:rsidRPr="00C56201" w:rsidRDefault="009C188C" w:rsidP="009C188C">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январе-октябре 2022г</w:t>
      </w:r>
      <w:r w:rsidRPr="00C56201">
        <w:rPr>
          <w:rFonts w:ascii="Times New Roman" w:hAnsi="Times New Roman" w:cs="Times New Roman"/>
          <w:i/>
          <w:color w:val="000000" w:themeColor="text1"/>
          <w:sz w:val="24"/>
          <w:szCs w:val="24"/>
        </w:rPr>
        <w:t>.</w:t>
      </w:r>
    </w:p>
    <w:p w:rsidR="008A15DF" w:rsidRDefault="009C188C" w:rsidP="009C188C">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4327816F" wp14:editId="5D9D6719">
            <wp:extent cx="6194066" cy="2289975"/>
            <wp:effectExtent l="0" t="0" r="16510" b="1524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lastRenderedPageBreak/>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8A15DF">
        <w:rPr>
          <w:rFonts w:ascii="Times New Roman" w:eastAsia="Times New Roman" w:hAnsi="Times New Roman" w:cs="Times New Roman"/>
          <w:b/>
          <w:i/>
          <w:sz w:val="26"/>
          <w:szCs w:val="26"/>
        </w:rPr>
        <w:t>-</w:t>
      </w:r>
      <w:r w:rsidR="009C188C">
        <w:rPr>
          <w:rFonts w:ascii="Times New Roman" w:eastAsia="Times New Roman" w:hAnsi="Times New Roman" w:cs="Times New Roman"/>
          <w:b/>
          <w:i/>
          <w:sz w:val="26"/>
          <w:szCs w:val="26"/>
        </w:rPr>
        <w:t>октябре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w:t>
      </w:r>
      <w:proofErr w:type="gramStart"/>
      <w:r w:rsidRPr="00EF72C9">
        <w:rPr>
          <w:rFonts w:ascii="Times New Roman" w:eastAsia="Times New Roman" w:hAnsi="Times New Roman" w:cs="Times New Roman"/>
          <w:color w:val="000000" w:themeColor="text1"/>
          <w:sz w:val="26"/>
          <w:szCs w:val="26"/>
        </w:rPr>
        <w:t>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proofErr w:type="spellStart"/>
      <w:r w:rsidR="007263BC" w:rsidRPr="00EF72C9">
        <w:rPr>
          <w:rFonts w:ascii="Times New Roman" w:eastAsia="Times New Roman" w:hAnsi="Times New Roman" w:cs="Times New Roman"/>
          <w:color w:val="000000" w:themeColor="text1"/>
          <w:sz w:val="26"/>
          <w:szCs w:val="26"/>
        </w:rPr>
        <w:t>т.г</w:t>
      </w:r>
      <w:proofErr w:type="spellEnd"/>
      <w:r w:rsidR="007263BC" w:rsidRPr="00EF72C9">
        <w:rPr>
          <w:rFonts w:ascii="Times New Roman" w:eastAsia="Times New Roman" w:hAnsi="Times New Roman" w:cs="Times New Roman"/>
          <w:color w:val="000000" w:themeColor="text1"/>
          <w:sz w:val="26"/>
          <w:szCs w:val="26"/>
        </w:rPr>
        <w:t xml:space="preserve">.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w:t>
      </w:r>
      <w:proofErr w:type="spellStart"/>
      <w:r w:rsidR="003C4BBA" w:rsidRPr="00EF72C9">
        <w:rPr>
          <w:rFonts w:ascii="Times New Roman" w:eastAsia="Times New Roman" w:hAnsi="Times New Roman" w:cs="Times New Roman"/>
          <w:color w:val="000000" w:themeColor="text1"/>
          <w:sz w:val="26"/>
          <w:szCs w:val="26"/>
        </w:rPr>
        <w:t>УУПиДН</w:t>
      </w:r>
      <w:proofErr w:type="spellEnd"/>
      <w:r w:rsidR="003C4BBA" w:rsidRPr="00EF72C9">
        <w:rPr>
          <w:rFonts w:ascii="Times New Roman" w:eastAsia="Times New Roman" w:hAnsi="Times New Roman" w:cs="Times New Roman"/>
          <w:color w:val="000000" w:themeColor="text1"/>
          <w:sz w:val="26"/>
          <w:szCs w:val="26"/>
        </w:rPr>
        <w:t xml:space="preserve">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w:t>
      </w:r>
      <w:proofErr w:type="gramEnd"/>
      <w:r w:rsidR="003C4BBA" w:rsidRPr="00EF72C9">
        <w:rPr>
          <w:rFonts w:ascii="Times New Roman" w:eastAsia="Times New Roman" w:hAnsi="Times New Roman" w:cs="Times New Roman"/>
          <w:color w:val="000000" w:themeColor="text1"/>
          <w:sz w:val="26"/>
          <w:szCs w:val="26"/>
        </w:rPr>
        <w:t>,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 xml:space="preserve">предоставлен по итогам </w:t>
      </w:r>
      <w:r w:rsidR="009C188C">
        <w:rPr>
          <w:rFonts w:ascii="Times New Roman" w:eastAsia="Times New Roman" w:hAnsi="Times New Roman" w:cs="Times New Roman"/>
          <w:color w:val="000000" w:themeColor="text1"/>
          <w:sz w:val="26"/>
          <w:szCs w:val="26"/>
        </w:rPr>
        <w:t>9</w:t>
      </w:r>
      <w:r w:rsidR="007B6D21" w:rsidRPr="00EF72C9">
        <w:rPr>
          <w:rFonts w:ascii="Times New Roman" w:eastAsia="Times New Roman" w:hAnsi="Times New Roman" w:cs="Times New Roman"/>
          <w:color w:val="000000" w:themeColor="text1"/>
          <w:sz w:val="26"/>
          <w:szCs w:val="26"/>
        </w:rPr>
        <w:t>-х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w:t>
      </w:r>
      <w:proofErr w:type="gramStart"/>
      <w:r w:rsidR="00E7694D">
        <w:rPr>
          <w:rFonts w:ascii="Times New Roman" w:eastAsia="Times New Roman" w:hAnsi="Times New Roman" w:cs="Times New Roman"/>
          <w:color w:val="000000" w:themeColor="text1"/>
          <w:sz w:val="26"/>
          <w:szCs w:val="26"/>
        </w:rPr>
        <w:t>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proofErr w:type="gramStart"/>
      <w:r w:rsidR="007263BC">
        <w:rPr>
          <w:rFonts w:ascii="Times New Roman" w:eastAsia="Times New Roman" w:hAnsi="Times New Roman" w:cs="Times New Roman"/>
          <w:sz w:val="26"/>
          <w:szCs w:val="26"/>
        </w:rPr>
        <w:t xml:space="preserve">С начала </w:t>
      </w:r>
      <w:proofErr w:type="spellStart"/>
      <w:r w:rsidR="007263BC">
        <w:rPr>
          <w:rFonts w:ascii="Times New Roman" w:eastAsia="Times New Roman" w:hAnsi="Times New Roman" w:cs="Times New Roman"/>
          <w:sz w:val="26"/>
          <w:szCs w:val="26"/>
        </w:rPr>
        <w:t>т.г</w:t>
      </w:r>
      <w:proofErr w:type="spellEnd"/>
      <w:r w:rsidR="007263BC">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 xml:space="preserve">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лектронных дневниках</w:t>
      </w:r>
      <w:proofErr w:type="gramEnd"/>
      <w:r w:rsidR="004E517F" w:rsidRPr="003C4BBA">
        <w:rPr>
          <w:rFonts w:ascii="Times New Roman" w:eastAsia="Times New Roman" w:hAnsi="Times New Roman" w:cs="Times New Roman"/>
          <w:color w:val="000000" w:themeColor="text1"/>
          <w:sz w:val="26"/>
          <w:szCs w:val="26"/>
        </w:rPr>
        <w:t xml:space="preserve">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xml:space="preserve">»,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9C188C">
        <w:rPr>
          <w:rFonts w:ascii="Times New Roman" w:eastAsia="Times New Roman" w:hAnsi="Times New Roman" w:cs="Times New Roman"/>
          <w:b/>
          <w:sz w:val="26"/>
          <w:szCs w:val="26"/>
        </w:rPr>
        <w:t xml:space="preserve">667 </w:t>
      </w:r>
      <w:r w:rsidR="00452933">
        <w:rPr>
          <w:rFonts w:ascii="Times New Roman" w:eastAsia="Times New Roman" w:hAnsi="Times New Roman" w:cs="Times New Roman"/>
          <w:sz w:val="26"/>
          <w:szCs w:val="26"/>
        </w:rPr>
        <w:t>профилактических</w:t>
      </w:r>
      <w:r w:rsidRPr="006C4EF8">
        <w:rPr>
          <w:rFonts w:ascii="Times New Roman" w:eastAsia="Times New Roman" w:hAnsi="Times New Roman" w:cs="Times New Roman"/>
          <w:sz w:val="26"/>
          <w:szCs w:val="26"/>
        </w:rPr>
        <w:t xml:space="preserve"> бесед по соблюдению ПДД с учениками и родителями, из них: </w:t>
      </w:r>
      <w:r w:rsidR="009C188C">
        <w:rPr>
          <w:rFonts w:ascii="Times New Roman" w:eastAsia="Times New Roman" w:hAnsi="Times New Roman" w:cs="Times New Roman"/>
          <w:b/>
          <w:sz w:val="26"/>
          <w:szCs w:val="26"/>
        </w:rPr>
        <w:t xml:space="preserve">20 </w:t>
      </w:r>
      <w:r w:rsidRPr="006C4EF8">
        <w:rPr>
          <w:rFonts w:ascii="Times New Roman" w:eastAsia="Times New Roman" w:hAnsi="Times New Roman" w:cs="Times New Roman"/>
          <w:sz w:val="26"/>
          <w:szCs w:val="26"/>
        </w:rPr>
        <w:t xml:space="preserve">в дошкольных образовательных организациях, </w:t>
      </w:r>
      <w:r w:rsidR="009C188C">
        <w:rPr>
          <w:rFonts w:ascii="Times New Roman" w:eastAsia="Times New Roman" w:hAnsi="Times New Roman" w:cs="Times New Roman"/>
          <w:b/>
          <w:sz w:val="26"/>
          <w:szCs w:val="26"/>
        </w:rPr>
        <w:t>559</w:t>
      </w:r>
      <w:r w:rsidRPr="006C4EF8">
        <w:rPr>
          <w:rFonts w:ascii="Times New Roman" w:eastAsia="Times New Roman" w:hAnsi="Times New Roman" w:cs="Times New Roman"/>
          <w:sz w:val="26"/>
          <w:szCs w:val="26"/>
        </w:rPr>
        <w:t xml:space="preserve"> в общеобразовательных учреждениях, </w:t>
      </w:r>
      <w:r w:rsidR="009C188C">
        <w:rPr>
          <w:rFonts w:ascii="Times New Roman" w:eastAsia="Times New Roman" w:hAnsi="Times New Roman" w:cs="Times New Roman"/>
          <w:b/>
          <w:sz w:val="26"/>
          <w:szCs w:val="26"/>
        </w:rPr>
        <w:t>87</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009C188C">
        <w:rPr>
          <w:rFonts w:ascii="Times New Roman" w:eastAsia="Times New Roman" w:hAnsi="Times New Roman" w:cs="Times New Roman"/>
          <w:b/>
          <w:sz w:val="26"/>
          <w:szCs w:val="26"/>
        </w:rPr>
        <w:t>27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lastRenderedPageBreak/>
        <w:t xml:space="preserve">С начала года инспекторами по пропаганде БДД организовано и проведено </w:t>
      </w:r>
      <w:r w:rsidR="009C188C">
        <w:rPr>
          <w:rFonts w:ascii="Times New Roman" w:eastAsia="Times New Roman" w:hAnsi="Times New Roman" w:cs="Times New Roman"/>
          <w:b/>
          <w:sz w:val="26"/>
          <w:szCs w:val="26"/>
        </w:rPr>
        <w:t>84</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9C188C">
        <w:rPr>
          <w:rFonts w:ascii="Times New Roman" w:eastAsia="Times New Roman" w:hAnsi="Times New Roman" w:cs="Times New Roman"/>
          <w:sz w:val="26"/>
          <w:szCs w:val="26"/>
        </w:rPr>
        <w:t xml:space="preserve">, </w:t>
      </w:r>
      <w:r w:rsidR="000E52FD">
        <w:rPr>
          <w:rFonts w:ascii="Times New Roman" w:eastAsia="Times New Roman" w:hAnsi="Times New Roman" w:cs="Times New Roman"/>
          <w:sz w:val="26"/>
          <w:szCs w:val="26"/>
        </w:rPr>
        <w:t>в сентябре</w:t>
      </w:r>
      <w:r w:rsidR="009C188C">
        <w:rPr>
          <w:rFonts w:ascii="Times New Roman" w:eastAsia="Times New Roman" w:hAnsi="Times New Roman" w:cs="Times New Roman"/>
          <w:sz w:val="26"/>
          <w:szCs w:val="26"/>
        </w:rPr>
        <w:t xml:space="preserve"> и октябре</w:t>
      </w:r>
      <w:r w:rsidR="000E52FD">
        <w:rPr>
          <w:rFonts w:ascii="Times New Roman" w:eastAsia="Times New Roman" w:hAnsi="Times New Roman" w:cs="Times New Roman"/>
          <w:sz w:val="26"/>
          <w:szCs w:val="26"/>
        </w:rPr>
        <w:t xml:space="preserve"> </w:t>
      </w:r>
      <w:proofErr w:type="spellStart"/>
      <w:r w:rsidRPr="006C4EF8">
        <w:rPr>
          <w:rFonts w:ascii="Times New Roman" w:eastAsia="Times New Roman" w:hAnsi="Times New Roman" w:cs="Times New Roman"/>
          <w:sz w:val="26"/>
          <w:szCs w:val="26"/>
        </w:rPr>
        <w:t>т.г</w:t>
      </w:r>
      <w:proofErr w:type="spellEnd"/>
      <w:r w:rsidRPr="006C4EF8">
        <w:rPr>
          <w:rFonts w:ascii="Times New Roman" w:eastAsia="Times New Roman" w:hAnsi="Times New Roman" w:cs="Times New Roman"/>
          <w:sz w:val="26"/>
          <w:szCs w:val="26"/>
        </w:rPr>
        <w:t>. сотрудниками полиции и органами образо</w:t>
      </w:r>
      <w:r w:rsidR="00B5034C">
        <w:rPr>
          <w:rFonts w:ascii="Times New Roman" w:eastAsia="Times New Roman" w:hAnsi="Times New Roman" w:cs="Times New Roman"/>
          <w:sz w:val="26"/>
          <w:szCs w:val="26"/>
        </w:rPr>
        <w:t xml:space="preserve">вания организованы и проведены </w:t>
      </w:r>
      <w:r w:rsidR="009C188C">
        <w:rPr>
          <w:rFonts w:ascii="Times New Roman" w:eastAsia="Times New Roman" w:hAnsi="Times New Roman" w:cs="Times New Roman"/>
          <w:sz w:val="26"/>
          <w:szCs w:val="26"/>
        </w:rPr>
        <w:t>4</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009C188C">
        <w:rPr>
          <w:rFonts w:ascii="Times New Roman" w:eastAsia="Times New Roman" w:hAnsi="Times New Roman" w:cs="Times New Roman"/>
          <w:sz w:val="26"/>
          <w:szCs w:val="26"/>
        </w:rPr>
        <w:t xml:space="preserve">с 16 по 25 мая, с 24 августа </w:t>
      </w:r>
      <w:proofErr w:type="gramStart"/>
      <w:r w:rsidR="009C188C">
        <w:rPr>
          <w:rFonts w:ascii="Times New Roman" w:eastAsia="Times New Roman" w:hAnsi="Times New Roman" w:cs="Times New Roman"/>
          <w:sz w:val="26"/>
          <w:szCs w:val="26"/>
        </w:rPr>
        <w:t>по</w:t>
      </w:r>
      <w:proofErr w:type="gramEnd"/>
      <w:r w:rsidR="009C188C">
        <w:rPr>
          <w:rFonts w:ascii="Times New Roman" w:eastAsia="Times New Roman" w:hAnsi="Times New Roman" w:cs="Times New Roman"/>
          <w:sz w:val="26"/>
          <w:szCs w:val="26"/>
        </w:rPr>
        <w:t xml:space="preserve"> 02 сентября, с 03 по 12 октября </w:t>
      </w:r>
      <w:proofErr w:type="spellStart"/>
      <w:r w:rsidR="009C188C">
        <w:rPr>
          <w:rFonts w:ascii="Times New Roman" w:eastAsia="Times New Roman" w:hAnsi="Times New Roman" w:cs="Times New Roman"/>
          <w:sz w:val="26"/>
          <w:szCs w:val="26"/>
        </w:rPr>
        <w:t>т.г</w:t>
      </w:r>
      <w:proofErr w:type="spellEnd"/>
      <w:r w:rsidR="009C188C">
        <w:rPr>
          <w:rFonts w:ascii="Times New Roman" w:eastAsia="Times New Roman" w:hAnsi="Times New Roman" w:cs="Times New Roman"/>
          <w:sz w:val="26"/>
          <w:szCs w:val="26"/>
        </w:rPr>
        <w:t>.</w:t>
      </w:r>
      <w:r w:rsidRPr="006C4EF8">
        <w:rPr>
          <w:rFonts w:ascii="Times New Roman" w:eastAsia="Times New Roman" w:hAnsi="Times New Roman" w:cs="Times New Roman"/>
          <w:sz w:val="26"/>
          <w:szCs w:val="26"/>
        </w:rPr>
        <w:t>). 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9C188C">
        <w:rPr>
          <w:rFonts w:ascii="Times New Roman" w:eastAsia="Times New Roman" w:hAnsi="Times New Roman" w:cs="Times New Roman"/>
          <w:b/>
          <w:sz w:val="26"/>
          <w:szCs w:val="26"/>
        </w:rPr>
        <w:t>25</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9C188C">
        <w:rPr>
          <w:rFonts w:ascii="Times New Roman" w:eastAsia="Times New Roman" w:hAnsi="Times New Roman" w:cs="Times New Roman"/>
          <w:b/>
          <w:sz w:val="26"/>
          <w:szCs w:val="26"/>
        </w:rPr>
        <w:t>22</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9C188C">
        <w:rPr>
          <w:rFonts w:ascii="Times New Roman" w:eastAsia="Times New Roman" w:hAnsi="Times New Roman" w:cs="Times New Roman"/>
          <w:b/>
          <w:sz w:val="26"/>
          <w:szCs w:val="26"/>
        </w:rPr>
        <w:t>419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w:t>
      </w:r>
      <w:r w:rsidR="009C188C">
        <w:rPr>
          <w:rFonts w:ascii="Times New Roman" w:eastAsia="Times New Roman" w:hAnsi="Times New Roman" w:cs="Times New Roman"/>
          <w:b/>
          <w:sz w:val="26"/>
          <w:szCs w:val="26"/>
        </w:rPr>
        <w:t>6</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04116A">
        <w:rPr>
          <w:rFonts w:ascii="Times New Roman" w:eastAsia="Times New Roman" w:hAnsi="Times New Roman" w:cs="Times New Roman"/>
          <w:b/>
          <w:sz w:val="26"/>
          <w:szCs w:val="26"/>
        </w:rPr>
        <w:t>9</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w:t>
      </w:r>
      <w:proofErr w:type="spellStart"/>
      <w:r w:rsidRPr="006C4EF8">
        <w:rPr>
          <w:rFonts w:ascii="Times New Roman" w:eastAsia="Times New Roman" w:hAnsi="Times New Roman" w:cs="Times New Roman"/>
          <w:sz w:val="26"/>
          <w:szCs w:val="26"/>
        </w:rPr>
        <w:t>т.г</w:t>
      </w:r>
      <w:proofErr w:type="spellEnd"/>
      <w:r w:rsidRPr="006C4EF8">
        <w:rPr>
          <w:rFonts w:ascii="Times New Roman" w:eastAsia="Times New Roman" w:hAnsi="Times New Roman" w:cs="Times New Roman"/>
          <w:sz w:val="26"/>
          <w:szCs w:val="26"/>
        </w:rPr>
        <w:t>.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w:t>
      </w:r>
      <w:proofErr w:type="spellStart"/>
      <w:r w:rsidRPr="006C4EF8">
        <w:rPr>
          <w:rFonts w:ascii="Times New Roman" w:eastAsia="Times New Roman" w:hAnsi="Times New Roman" w:cs="Times New Roman"/>
          <w:sz w:val="26"/>
          <w:szCs w:val="26"/>
        </w:rPr>
        <w:t>ОУУПиДН</w:t>
      </w:r>
      <w:proofErr w:type="spellEnd"/>
      <w:r w:rsidRPr="006C4EF8">
        <w:rPr>
          <w:rFonts w:ascii="Times New Roman" w:eastAsia="Times New Roman" w:hAnsi="Times New Roman" w:cs="Times New Roman"/>
          <w:sz w:val="26"/>
          <w:szCs w:val="26"/>
        </w:rPr>
        <w:t xml:space="preserve">.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В июне </w:t>
      </w:r>
      <w:proofErr w:type="spellStart"/>
      <w:r w:rsidRPr="007C2A18">
        <w:rPr>
          <w:rFonts w:ascii="Times New Roman" w:eastAsia="Times New Roman" w:hAnsi="Times New Roman" w:cs="Times New Roman"/>
          <w:sz w:val="26"/>
          <w:szCs w:val="26"/>
        </w:rPr>
        <w:t>т.г</w:t>
      </w:r>
      <w:proofErr w:type="spellEnd"/>
      <w:r w:rsidRPr="007C2A18">
        <w:rPr>
          <w:rFonts w:ascii="Times New Roman" w:eastAsia="Times New Roman" w:hAnsi="Times New Roman" w:cs="Times New Roman"/>
          <w:sz w:val="26"/>
          <w:szCs w:val="26"/>
        </w:rPr>
        <w:t>. сотрудники ГИ</w:t>
      </w:r>
      <w:proofErr w:type="gramStart"/>
      <w:r w:rsidRPr="007C2A18">
        <w:rPr>
          <w:rFonts w:ascii="Times New Roman" w:eastAsia="Times New Roman" w:hAnsi="Times New Roman" w:cs="Times New Roman"/>
          <w:sz w:val="26"/>
          <w:szCs w:val="26"/>
        </w:rPr>
        <w:t>БДД пр</w:t>
      </w:r>
      <w:proofErr w:type="gramEnd"/>
      <w:r w:rsidRPr="007C2A18">
        <w:rPr>
          <w:rFonts w:ascii="Times New Roman" w:eastAsia="Times New Roman" w:hAnsi="Times New Roman" w:cs="Times New Roman"/>
          <w:sz w:val="26"/>
          <w:szCs w:val="26"/>
        </w:rPr>
        <w:t xml:space="preserve">иняли участие в школе вождения </w:t>
      </w:r>
      <w:proofErr w:type="spellStart"/>
      <w:r w:rsidRPr="007C2A18">
        <w:rPr>
          <w:rFonts w:ascii="Times New Roman" w:eastAsia="Times New Roman" w:hAnsi="Times New Roman" w:cs="Times New Roman"/>
          <w:sz w:val="26"/>
          <w:szCs w:val="26"/>
        </w:rPr>
        <w:t>электросамокатов</w:t>
      </w:r>
      <w:proofErr w:type="spellEnd"/>
      <w:r w:rsidRPr="007C2A18">
        <w:rPr>
          <w:rFonts w:ascii="Times New Roman" w:eastAsia="Times New Roman" w:hAnsi="Times New Roman" w:cs="Times New Roman"/>
          <w:sz w:val="26"/>
          <w:szCs w:val="26"/>
        </w:rPr>
        <w:t>, организованной представителями фирмы «</w:t>
      </w:r>
      <w:proofErr w:type="spellStart"/>
      <w:r w:rsidRPr="007C2A18">
        <w:rPr>
          <w:rFonts w:ascii="Times New Roman" w:eastAsia="Times New Roman" w:hAnsi="Times New Roman" w:cs="Times New Roman"/>
          <w:sz w:val="26"/>
          <w:szCs w:val="26"/>
          <w:lang w:val="en-US"/>
        </w:rPr>
        <w:t>Woosh</w:t>
      </w:r>
      <w:proofErr w:type="spellEnd"/>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w:t>
      </w:r>
      <w:proofErr w:type="spellStart"/>
      <w:r w:rsidRPr="007C2A18">
        <w:rPr>
          <w:rFonts w:ascii="Times New Roman" w:eastAsia="Times New Roman" w:hAnsi="Times New Roman" w:cs="Times New Roman"/>
          <w:sz w:val="26"/>
          <w:szCs w:val="26"/>
        </w:rPr>
        <w:t>электросамокатами</w:t>
      </w:r>
      <w:proofErr w:type="spellEnd"/>
      <w:r w:rsidRPr="007C2A18">
        <w:rPr>
          <w:rFonts w:ascii="Times New Roman" w:eastAsia="Times New Roman" w:hAnsi="Times New Roman" w:cs="Times New Roman"/>
          <w:sz w:val="26"/>
          <w:szCs w:val="26"/>
        </w:rPr>
        <w:t xml:space="preserve">.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Также, 03.07.2022 представители данной фирмы </w:t>
      </w:r>
      <w:proofErr w:type="gramStart"/>
      <w:r w:rsidRPr="007C2A18">
        <w:rPr>
          <w:rFonts w:ascii="Times New Roman" w:eastAsia="Times New Roman" w:hAnsi="Times New Roman" w:cs="Times New Roman"/>
          <w:sz w:val="26"/>
          <w:szCs w:val="26"/>
        </w:rPr>
        <w:t>разместили</w:t>
      </w:r>
      <w:proofErr w:type="gramEnd"/>
      <w:r w:rsidRPr="007C2A18">
        <w:rPr>
          <w:rFonts w:ascii="Times New Roman" w:eastAsia="Times New Roman" w:hAnsi="Times New Roman" w:cs="Times New Roman"/>
          <w:sz w:val="26"/>
          <w:szCs w:val="26"/>
        </w:rPr>
        <w:t xml:space="preserve">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w:t>
      </w:r>
      <w:proofErr w:type="spellStart"/>
      <w:r w:rsidRPr="007C2A18">
        <w:rPr>
          <w:rFonts w:ascii="Times New Roman" w:eastAsia="Times New Roman" w:hAnsi="Times New Roman" w:cs="Times New Roman"/>
          <w:sz w:val="26"/>
          <w:szCs w:val="26"/>
        </w:rPr>
        <w:t>электросамокатах</w:t>
      </w:r>
      <w:proofErr w:type="spellEnd"/>
      <w:r w:rsidRPr="007C2A18">
        <w:rPr>
          <w:rFonts w:ascii="Times New Roman" w:eastAsia="Times New Roman" w:hAnsi="Times New Roman" w:cs="Times New Roman"/>
          <w:sz w:val="26"/>
          <w:szCs w:val="26"/>
        </w:rPr>
        <w:t xml:space="preserve">.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 xml:space="preserve">.08. </w:t>
      </w:r>
      <w:proofErr w:type="spellStart"/>
      <w:r w:rsidRPr="007D20FD">
        <w:rPr>
          <w:rFonts w:ascii="Times New Roman" w:eastAsia="Times New Roman" w:hAnsi="Times New Roman" w:cs="Times New Roman"/>
          <w:sz w:val="26"/>
          <w:szCs w:val="26"/>
        </w:rPr>
        <w:t>т.г</w:t>
      </w:r>
      <w:proofErr w:type="spellEnd"/>
      <w:r w:rsidRPr="007D20FD">
        <w:rPr>
          <w:rFonts w:ascii="Times New Roman" w:eastAsia="Times New Roman" w:hAnsi="Times New Roman" w:cs="Times New Roman"/>
          <w:sz w:val="26"/>
          <w:szCs w:val="26"/>
        </w:rPr>
        <w:t>.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w:t>
      </w:r>
      <w:r w:rsidRPr="00656FA9">
        <w:rPr>
          <w:rFonts w:ascii="Times New Roman" w:eastAsia="Times New Roman" w:hAnsi="Times New Roman" w:cs="Times New Roman"/>
          <w:sz w:val="28"/>
          <w:szCs w:val="28"/>
        </w:rPr>
        <w:t>контролировали</w:t>
      </w:r>
      <w:r w:rsidRPr="007D20FD">
        <w:rPr>
          <w:rFonts w:ascii="Times New Roman" w:eastAsia="Times New Roman" w:hAnsi="Times New Roman" w:cs="Times New Roman"/>
          <w:sz w:val="26"/>
          <w:szCs w:val="26"/>
        </w:rPr>
        <w:t xml:space="preserve">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843A35" w:rsidRDefault="00843A35" w:rsidP="002F04BC">
      <w:pPr>
        <w:spacing w:after="0" w:line="240" w:lineRule="auto"/>
        <w:ind w:firstLine="709"/>
        <w:jc w:val="both"/>
        <w:rPr>
          <w:rFonts w:ascii="Times New Roman" w:eastAsia="Times New Roman" w:hAnsi="Times New Roman" w:cs="Times New Roman"/>
          <w:sz w:val="26"/>
          <w:szCs w:val="26"/>
          <w:u w:val="single"/>
        </w:rPr>
      </w:pPr>
      <w:r w:rsidRPr="00AD2A87">
        <w:rPr>
          <w:rFonts w:ascii="Times New Roman" w:eastAsia="Times New Roman" w:hAnsi="Times New Roman" w:cs="Times New Roman"/>
          <w:sz w:val="26"/>
          <w:szCs w:val="26"/>
          <w:u w:val="single"/>
        </w:rPr>
        <w:t xml:space="preserve">В </w:t>
      </w:r>
      <w:r w:rsidR="009C188C">
        <w:rPr>
          <w:rFonts w:ascii="Times New Roman" w:eastAsia="Times New Roman" w:hAnsi="Times New Roman" w:cs="Times New Roman"/>
          <w:sz w:val="26"/>
          <w:szCs w:val="26"/>
          <w:u w:val="single"/>
        </w:rPr>
        <w:t>октябре</w:t>
      </w:r>
      <w:r w:rsidRPr="00AD2A87">
        <w:rPr>
          <w:rFonts w:ascii="Times New Roman" w:eastAsia="Times New Roman" w:hAnsi="Times New Roman" w:cs="Times New Roman"/>
          <w:sz w:val="26"/>
          <w:szCs w:val="26"/>
          <w:u w:val="single"/>
        </w:rPr>
        <w:t xml:space="preserve"> </w:t>
      </w:r>
      <w:proofErr w:type="spellStart"/>
      <w:r w:rsidRPr="00AD2A87">
        <w:rPr>
          <w:rFonts w:ascii="Times New Roman" w:eastAsia="Times New Roman" w:hAnsi="Times New Roman" w:cs="Times New Roman"/>
          <w:sz w:val="26"/>
          <w:szCs w:val="26"/>
          <w:u w:val="single"/>
        </w:rPr>
        <w:t>т.г</w:t>
      </w:r>
      <w:proofErr w:type="spellEnd"/>
      <w:r w:rsidRPr="00AD2A87">
        <w:rPr>
          <w:rFonts w:ascii="Times New Roman" w:eastAsia="Times New Roman" w:hAnsi="Times New Roman" w:cs="Times New Roman"/>
          <w:sz w:val="26"/>
          <w:szCs w:val="26"/>
          <w:u w:val="single"/>
        </w:rPr>
        <w:t>.:</w:t>
      </w:r>
    </w:p>
    <w:p w:rsidR="00656FA9" w:rsidRDefault="00BD29A4" w:rsidP="00656FA9">
      <w:pPr>
        <w:spacing w:after="0" w:line="240" w:lineRule="auto"/>
        <w:ind w:firstLine="709"/>
        <w:jc w:val="both"/>
        <w:rPr>
          <w:rFonts w:ascii="Times New Roman" w:eastAsia="Times New Roman" w:hAnsi="Times New Roman" w:cs="Times New Roman"/>
          <w:sz w:val="26"/>
          <w:szCs w:val="26"/>
        </w:rPr>
      </w:pPr>
      <w:r w:rsidRPr="00656FA9">
        <w:rPr>
          <w:rFonts w:ascii="Times New Roman" w:eastAsia="Times New Roman" w:hAnsi="Times New Roman" w:cs="Times New Roman"/>
          <w:sz w:val="28"/>
          <w:szCs w:val="28"/>
        </w:rPr>
        <w:lastRenderedPageBreak/>
        <w:t>-</w:t>
      </w:r>
      <w:r w:rsidR="00656FA9" w:rsidRPr="00656FA9">
        <w:rPr>
          <w:sz w:val="28"/>
          <w:szCs w:val="28"/>
        </w:rPr>
        <w:t xml:space="preserve"> </w:t>
      </w:r>
      <w:r w:rsidR="00656FA9" w:rsidRPr="00656FA9">
        <w:rPr>
          <w:rFonts w:ascii="Times New Roman" w:hAnsi="Times New Roman" w:cs="Times New Roman"/>
          <w:sz w:val="26"/>
          <w:szCs w:val="26"/>
        </w:rPr>
        <w:t>и</w:t>
      </w:r>
      <w:r w:rsidR="00656FA9" w:rsidRPr="00656FA9">
        <w:rPr>
          <w:rFonts w:ascii="Times New Roman" w:eastAsia="Times New Roman" w:hAnsi="Times New Roman" w:cs="Times New Roman"/>
          <w:sz w:val="26"/>
          <w:szCs w:val="26"/>
        </w:rPr>
        <w:t>нспекторы по пропаганде БДД ОГИБДД Управления посвятили школьников из МБОУ СШ №154 в отряд ЮИД</w:t>
      </w:r>
      <w:r w:rsidR="00656FA9">
        <w:rPr>
          <w:rFonts w:ascii="Times New Roman" w:eastAsia="Times New Roman" w:hAnsi="Times New Roman" w:cs="Times New Roman"/>
          <w:sz w:val="26"/>
          <w:szCs w:val="26"/>
        </w:rPr>
        <w:t>;</w:t>
      </w:r>
      <w:r w:rsidR="00656FA9" w:rsidRPr="00656FA9">
        <w:rPr>
          <w:rFonts w:ascii="Times New Roman" w:eastAsia="Times New Roman" w:hAnsi="Times New Roman" w:cs="Times New Roman"/>
          <w:sz w:val="26"/>
          <w:szCs w:val="26"/>
        </w:rPr>
        <w:t xml:space="preserve"> </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w:t>
      </w:r>
      <w:proofErr w:type="gramStart"/>
      <w:r w:rsidRPr="00656FA9">
        <w:rPr>
          <w:rFonts w:ascii="Times New Roman" w:eastAsia="Times New Roman" w:hAnsi="Times New Roman" w:cs="Times New Roman"/>
          <w:sz w:val="26"/>
          <w:szCs w:val="26"/>
        </w:rPr>
        <w:t>БДД пр</w:t>
      </w:r>
      <w:proofErr w:type="gramEnd"/>
      <w:r w:rsidRPr="00656FA9">
        <w:rPr>
          <w:rFonts w:ascii="Times New Roman" w:eastAsia="Times New Roman" w:hAnsi="Times New Roman" w:cs="Times New Roman"/>
          <w:sz w:val="26"/>
          <w:szCs w:val="26"/>
        </w:rPr>
        <w:t xml:space="preserve">овели совместный рейд с представителями «Родительского патруля» около школы №157 и прилегающей к ней дворовой территории, где напомнили ученикам начальных классов о соблюдении ПДД и об использовании </w:t>
      </w:r>
      <w:proofErr w:type="spellStart"/>
      <w:r w:rsidRPr="00656FA9">
        <w:rPr>
          <w:rFonts w:ascii="Times New Roman" w:eastAsia="Times New Roman" w:hAnsi="Times New Roman" w:cs="Times New Roman"/>
          <w:sz w:val="26"/>
          <w:szCs w:val="26"/>
        </w:rPr>
        <w:t>световозвращающих</w:t>
      </w:r>
      <w:proofErr w:type="spellEnd"/>
      <w:r w:rsidRPr="00656FA9">
        <w:rPr>
          <w:rFonts w:ascii="Times New Roman" w:eastAsia="Times New Roman" w:hAnsi="Times New Roman" w:cs="Times New Roman"/>
          <w:sz w:val="26"/>
          <w:szCs w:val="26"/>
        </w:rPr>
        <w:t xml:space="preserve"> элементов в темное время суток</w:t>
      </w:r>
      <w:r>
        <w:rPr>
          <w:rFonts w:ascii="Times New Roman" w:eastAsia="Times New Roman" w:hAnsi="Times New Roman" w:cs="Times New Roman"/>
          <w:sz w:val="26"/>
          <w:szCs w:val="26"/>
        </w:rPr>
        <w:t>;</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w:t>
      </w:r>
      <w:proofErr w:type="gramStart"/>
      <w:r w:rsidRPr="00656FA9">
        <w:rPr>
          <w:rFonts w:ascii="Times New Roman" w:eastAsia="Times New Roman" w:hAnsi="Times New Roman" w:cs="Times New Roman"/>
          <w:sz w:val="26"/>
          <w:szCs w:val="26"/>
        </w:rPr>
        <w:t>БДД пр</w:t>
      </w:r>
      <w:proofErr w:type="gramEnd"/>
      <w:r w:rsidRPr="00656FA9">
        <w:rPr>
          <w:rFonts w:ascii="Times New Roman" w:eastAsia="Times New Roman" w:hAnsi="Times New Roman" w:cs="Times New Roman"/>
          <w:sz w:val="26"/>
          <w:szCs w:val="26"/>
        </w:rPr>
        <w:t>оверили соблюдение правил перевозки несовершеннолетних пасс</w:t>
      </w:r>
      <w:r>
        <w:rPr>
          <w:rFonts w:ascii="Times New Roman" w:eastAsia="Times New Roman" w:hAnsi="Times New Roman" w:cs="Times New Roman"/>
          <w:sz w:val="26"/>
          <w:szCs w:val="26"/>
        </w:rPr>
        <w:t>ажиров около детского сада №319;</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656FA9">
        <w:rPr>
          <w:rFonts w:ascii="Times New Roman" w:eastAsia="Times New Roman" w:hAnsi="Times New Roman" w:cs="Times New Roman"/>
          <w:sz w:val="26"/>
          <w:szCs w:val="26"/>
        </w:rPr>
        <w:t xml:space="preserve"> рамках подготовленного сотрудниками отделения по пропаганде БДД ОГИБДД Управления видеообращения, </w:t>
      </w:r>
      <w:proofErr w:type="spellStart"/>
      <w:r w:rsidRPr="00656FA9">
        <w:rPr>
          <w:rFonts w:ascii="Times New Roman" w:eastAsia="Times New Roman" w:hAnsi="Times New Roman" w:cs="Times New Roman"/>
          <w:sz w:val="26"/>
          <w:szCs w:val="26"/>
        </w:rPr>
        <w:t>врио</w:t>
      </w:r>
      <w:proofErr w:type="spellEnd"/>
      <w:r w:rsidRPr="00656FA9">
        <w:rPr>
          <w:rFonts w:ascii="Times New Roman" w:eastAsia="Times New Roman" w:hAnsi="Times New Roman" w:cs="Times New Roman"/>
          <w:sz w:val="26"/>
          <w:szCs w:val="26"/>
        </w:rPr>
        <w:t xml:space="preserve"> начальника ОГИБДД К.В. Шульц обратился к взрослым и напомнил </w:t>
      </w:r>
      <w:proofErr w:type="gramStart"/>
      <w:r w:rsidRPr="00656FA9">
        <w:rPr>
          <w:rFonts w:ascii="Times New Roman" w:eastAsia="Times New Roman" w:hAnsi="Times New Roman" w:cs="Times New Roman"/>
          <w:sz w:val="26"/>
          <w:szCs w:val="26"/>
        </w:rPr>
        <w:t>им</w:t>
      </w:r>
      <w:proofErr w:type="gramEnd"/>
      <w:r w:rsidRPr="00656FA9">
        <w:rPr>
          <w:rFonts w:ascii="Times New Roman" w:eastAsia="Times New Roman" w:hAnsi="Times New Roman" w:cs="Times New Roman"/>
          <w:sz w:val="26"/>
          <w:szCs w:val="26"/>
        </w:rPr>
        <w:t xml:space="preserve"> как научить ребёнка ходить до школы самостоятельно</w:t>
      </w:r>
      <w:r>
        <w:rPr>
          <w:rFonts w:ascii="Times New Roman" w:eastAsia="Times New Roman" w:hAnsi="Times New Roman" w:cs="Times New Roman"/>
          <w:sz w:val="26"/>
          <w:szCs w:val="26"/>
        </w:rPr>
        <w:t>;</w:t>
      </w:r>
    </w:p>
    <w:p w:rsidR="00656FA9" w:rsidRDefault="00656FA9" w:rsidP="00656FA9">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656FA9">
        <w:rPr>
          <w:rFonts w:ascii="Times New Roman" w:eastAsia="Times New Roman" w:hAnsi="Times New Roman" w:cs="Times New Roman"/>
          <w:sz w:val="26"/>
          <w:szCs w:val="26"/>
        </w:rPr>
        <w:t>отрудники ГИБДД совместно с представителями мобильного передвижного комплекса «Лаборатория безопасности» на</w:t>
      </w:r>
      <w:r>
        <w:rPr>
          <w:rFonts w:ascii="Times New Roman" w:eastAsia="Times New Roman" w:hAnsi="Times New Roman" w:cs="Times New Roman"/>
          <w:sz w:val="26"/>
          <w:szCs w:val="26"/>
        </w:rPr>
        <w:t xml:space="preserve">помнили школьникам из школы №2 </w:t>
      </w:r>
      <w:r>
        <w:rPr>
          <w:rFonts w:ascii="Times New Roman" w:eastAsia="Times New Roman" w:hAnsi="Times New Roman" w:cs="Times New Roman"/>
          <w:sz w:val="26"/>
          <w:szCs w:val="26"/>
        </w:rPr>
        <w:br/>
      </w:r>
      <w:r w:rsidRPr="00656FA9">
        <w:rPr>
          <w:rFonts w:ascii="Times New Roman" w:eastAsia="Times New Roman" w:hAnsi="Times New Roman" w:cs="Times New Roman"/>
          <w:sz w:val="26"/>
          <w:szCs w:val="26"/>
        </w:rPr>
        <w:t>г. Дивногорска о безопасности на дороге в осенний период</w:t>
      </w:r>
      <w:r>
        <w:rPr>
          <w:rFonts w:ascii="Times New Roman" w:eastAsia="Times New Roman" w:hAnsi="Times New Roman" w:cs="Times New Roman"/>
          <w:sz w:val="26"/>
          <w:szCs w:val="26"/>
        </w:rPr>
        <w:t>;</w:t>
      </w:r>
    </w:p>
    <w:p w:rsidR="00656FA9" w:rsidRDefault="00656FA9" w:rsidP="00656FA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roofErr w:type="spellStart"/>
      <w:r>
        <w:rPr>
          <w:rFonts w:ascii="Times New Roman" w:eastAsia="Times New Roman" w:hAnsi="Times New Roman" w:cs="Times New Roman"/>
          <w:sz w:val="26"/>
          <w:szCs w:val="26"/>
        </w:rPr>
        <w:t>в</w:t>
      </w:r>
      <w:r w:rsidRPr="00656FA9">
        <w:rPr>
          <w:rFonts w:ascii="Times New Roman" w:eastAsia="Times New Roman" w:hAnsi="Times New Roman" w:cs="Times New Roman"/>
          <w:sz w:val="26"/>
          <w:szCs w:val="26"/>
        </w:rPr>
        <w:t>рио</w:t>
      </w:r>
      <w:proofErr w:type="spellEnd"/>
      <w:r w:rsidRPr="00656FA9">
        <w:rPr>
          <w:rFonts w:ascii="Times New Roman" w:eastAsia="Times New Roman" w:hAnsi="Times New Roman" w:cs="Times New Roman"/>
          <w:sz w:val="26"/>
          <w:szCs w:val="26"/>
        </w:rPr>
        <w:t xml:space="preserve"> начальника ОГИБДД Управления К.В. Шульц и начальник ПДН Управления Сомова Е.В. провели семинар-совещание по профилактике ДДТТ посредством онлайн платформы «ZOOM», на котором присутствовали педагоги дошкольных образовательных учреждений и учреждений среднего образования Красноярска, которые отвечают за организацию работы по профилактике ДДТТ</w:t>
      </w:r>
      <w:r>
        <w:rPr>
          <w:rFonts w:ascii="Times New Roman" w:eastAsia="Times New Roman" w:hAnsi="Times New Roman" w:cs="Times New Roman"/>
          <w:sz w:val="26"/>
          <w:szCs w:val="26"/>
        </w:rPr>
        <w:t>;</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656FA9" w:rsidRPr="00656FA9" w:rsidRDefault="00671428" w:rsidP="00656FA9">
      <w:pPr>
        <w:spacing w:after="0" w:line="240" w:lineRule="auto"/>
        <w:jc w:val="both"/>
        <w:rPr>
          <w:rFonts w:ascii="Times New Roman" w:hAnsi="Times New Roman" w:cs="Times New Roman"/>
          <w:sz w:val="26"/>
          <w:szCs w:val="26"/>
        </w:rPr>
      </w:pPr>
      <w:r w:rsidRPr="00671428">
        <w:rPr>
          <w:rFonts w:ascii="Times New Roman" w:eastAsia="Times New Roman" w:hAnsi="Times New Roman" w:cs="Times New Roman"/>
          <w:sz w:val="26"/>
          <w:szCs w:val="26"/>
        </w:rPr>
        <w:tab/>
      </w:r>
      <w:r w:rsidR="00656FA9" w:rsidRPr="00656FA9">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56FA9" w:rsidRPr="00656FA9" w:rsidRDefault="00656FA9" w:rsidP="00656FA9">
      <w:pPr>
        <w:spacing w:after="0" w:line="240" w:lineRule="auto"/>
        <w:jc w:val="both"/>
        <w:rPr>
          <w:rFonts w:ascii="Times New Roman" w:hAnsi="Times New Roman" w:cs="Times New Roman"/>
          <w:sz w:val="26"/>
          <w:szCs w:val="26"/>
        </w:rPr>
      </w:pPr>
      <w:r w:rsidRPr="00656FA9">
        <w:rPr>
          <w:rFonts w:ascii="Times New Roman" w:hAnsi="Times New Roman" w:cs="Times New Roman"/>
          <w:sz w:val="26"/>
          <w:szCs w:val="26"/>
        </w:rPr>
        <w:tab/>
        <w:t>В октябре 2022 года, в рамках 4-го этапа «Декады дорожной безопасности детей» сотрудниками полка ДПС ГИБДД было предусмотрено приближение экипажей ДПС  в утреннее время к образовательным учреждениям с целью профилактики нарушений ПДД, связанных с неиспользованием водителями детских удерживающих устрой</w:t>
      </w:r>
      <w:proofErr w:type="gramStart"/>
      <w:r w:rsidRPr="00656FA9">
        <w:rPr>
          <w:rFonts w:ascii="Times New Roman" w:hAnsi="Times New Roman" w:cs="Times New Roman"/>
          <w:sz w:val="26"/>
          <w:szCs w:val="26"/>
        </w:rPr>
        <w:t>ств пр</w:t>
      </w:r>
      <w:proofErr w:type="gramEnd"/>
      <w:r w:rsidRPr="00656FA9">
        <w:rPr>
          <w:rFonts w:ascii="Times New Roman" w:hAnsi="Times New Roman" w:cs="Times New Roman"/>
          <w:sz w:val="26"/>
          <w:szCs w:val="26"/>
        </w:rPr>
        <w:t>и перевозке несовершеннолетних в салоне транспортных средств.</w:t>
      </w:r>
    </w:p>
    <w:p w:rsidR="00656FA9" w:rsidRDefault="00656FA9" w:rsidP="00656FA9">
      <w:pPr>
        <w:spacing w:after="0" w:line="240" w:lineRule="auto"/>
        <w:jc w:val="both"/>
        <w:rPr>
          <w:rFonts w:ascii="Times New Roman" w:hAnsi="Times New Roman" w:cs="Times New Roman"/>
          <w:sz w:val="26"/>
          <w:szCs w:val="26"/>
        </w:rPr>
      </w:pPr>
      <w:r w:rsidRPr="00656FA9">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56FA9">
        <w:rPr>
          <w:rFonts w:ascii="Times New Roman" w:hAnsi="Times New Roman" w:cs="Times New Roman"/>
          <w:sz w:val="26"/>
          <w:szCs w:val="26"/>
        </w:rPr>
        <w:t>ОУУПиДН</w:t>
      </w:r>
      <w:proofErr w:type="spellEnd"/>
      <w:r w:rsidRPr="00656FA9">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2A0492" w:rsidRDefault="00671428" w:rsidP="00656FA9">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w:t>
      </w:r>
      <w:proofErr w:type="spellStart"/>
      <w:r w:rsidRPr="00C81A87">
        <w:rPr>
          <w:rFonts w:ascii="Times New Roman" w:eastAsia="Times New Roman" w:hAnsi="Times New Roman" w:cs="Times New Roman"/>
          <w:i/>
          <w:sz w:val="26"/>
          <w:szCs w:val="26"/>
        </w:rPr>
        <w:t>т.г</w:t>
      </w:r>
      <w:proofErr w:type="spellEnd"/>
      <w:r w:rsidRPr="00C81A87">
        <w:rPr>
          <w:rFonts w:ascii="Times New Roman" w:eastAsia="Times New Roman" w:hAnsi="Times New Roman" w:cs="Times New Roman"/>
          <w:i/>
          <w:sz w:val="26"/>
          <w:szCs w:val="26"/>
        </w:rPr>
        <w:t xml:space="preserve">., этот </w:t>
      </w:r>
      <w:proofErr w:type="gramStart"/>
      <w:r w:rsidRPr="00C81A87">
        <w:rPr>
          <w:rFonts w:ascii="Times New Roman" w:eastAsia="Times New Roman" w:hAnsi="Times New Roman" w:cs="Times New Roman"/>
          <w:i/>
          <w:sz w:val="26"/>
          <w:szCs w:val="26"/>
        </w:rPr>
        <w:t>фактор</w:t>
      </w:r>
      <w:proofErr w:type="gramEnd"/>
      <w:r w:rsidRPr="00C81A87">
        <w:rPr>
          <w:rFonts w:ascii="Times New Roman" w:eastAsia="Times New Roman" w:hAnsi="Times New Roman" w:cs="Times New Roman"/>
          <w:i/>
          <w:sz w:val="26"/>
          <w:szCs w:val="26"/>
        </w:rPr>
        <w:t xml:space="preserve">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w:t>
      </w:r>
      <w:proofErr w:type="spellStart"/>
      <w:r w:rsidRPr="00C81A87">
        <w:rPr>
          <w:rFonts w:ascii="Times New Roman" w:eastAsia="Times New Roman" w:hAnsi="Times New Roman" w:cs="Times New Roman"/>
          <w:i/>
          <w:sz w:val="26"/>
          <w:szCs w:val="26"/>
        </w:rPr>
        <w:t>т.г</w:t>
      </w:r>
      <w:proofErr w:type="spellEnd"/>
      <w:r w:rsidRPr="00C81A87">
        <w:rPr>
          <w:rFonts w:ascii="Times New Roman" w:eastAsia="Times New Roman" w:hAnsi="Times New Roman" w:cs="Times New Roman"/>
          <w:i/>
          <w:sz w:val="26"/>
          <w:szCs w:val="26"/>
        </w:rPr>
        <w:t xml:space="preserve">. в Красноярском крае были сняты все ограничительные меры по противодействию </w:t>
      </w:r>
      <w:proofErr w:type="spellStart"/>
      <w:r w:rsidRPr="00C81A87">
        <w:rPr>
          <w:rFonts w:ascii="Times New Roman" w:eastAsia="Times New Roman" w:hAnsi="Times New Roman" w:cs="Times New Roman"/>
          <w:i/>
          <w:sz w:val="26"/>
          <w:szCs w:val="26"/>
        </w:rPr>
        <w:t>коронавирусной</w:t>
      </w:r>
      <w:proofErr w:type="spellEnd"/>
      <w:r w:rsidRPr="00C81A87">
        <w:rPr>
          <w:rFonts w:ascii="Times New Roman" w:eastAsia="Times New Roman" w:hAnsi="Times New Roman" w:cs="Times New Roman"/>
          <w:i/>
          <w:sz w:val="26"/>
          <w:szCs w:val="26"/>
        </w:rPr>
        <w:t xml:space="preserve"> инфекции (открылись все торговые и развлекательные центры, кафе и детские площадки). В связи </w:t>
      </w:r>
      <w:proofErr w:type="gramStart"/>
      <w:r w:rsidRPr="00C81A87">
        <w:rPr>
          <w:rFonts w:ascii="Times New Roman" w:eastAsia="Times New Roman" w:hAnsi="Times New Roman" w:cs="Times New Roman"/>
          <w:i/>
          <w:sz w:val="26"/>
          <w:szCs w:val="26"/>
        </w:rPr>
        <w:t>с</w:t>
      </w:r>
      <w:proofErr w:type="gramEnd"/>
      <w:r w:rsidRPr="00C81A87">
        <w:rPr>
          <w:rFonts w:ascii="Times New Roman" w:eastAsia="Times New Roman" w:hAnsi="Times New Roman" w:cs="Times New Roman"/>
          <w:i/>
          <w:sz w:val="26"/>
          <w:szCs w:val="26"/>
        </w:rPr>
        <w:t xml:space="preserve"> </w:t>
      </w:r>
      <w:proofErr w:type="gramStart"/>
      <w:r w:rsidRPr="00C81A87">
        <w:rPr>
          <w:rFonts w:ascii="Times New Roman" w:eastAsia="Times New Roman" w:hAnsi="Times New Roman" w:cs="Times New Roman"/>
          <w:i/>
          <w:sz w:val="26"/>
          <w:szCs w:val="26"/>
        </w:rPr>
        <w:t>вышеизложенным</w:t>
      </w:r>
      <w:proofErr w:type="gramEnd"/>
      <w:r w:rsidRPr="00C81A87">
        <w:rPr>
          <w:rFonts w:ascii="Times New Roman" w:eastAsia="Times New Roman" w:hAnsi="Times New Roman" w:cs="Times New Roman"/>
          <w:i/>
          <w:sz w:val="26"/>
          <w:szCs w:val="26"/>
        </w:rPr>
        <w:t xml:space="preserve"> можно сделать вывод о том, что в мае </w:t>
      </w:r>
      <w:proofErr w:type="spellStart"/>
      <w:r w:rsidRPr="00C81A87">
        <w:rPr>
          <w:rFonts w:ascii="Times New Roman" w:eastAsia="Times New Roman" w:hAnsi="Times New Roman" w:cs="Times New Roman"/>
          <w:i/>
          <w:sz w:val="26"/>
          <w:szCs w:val="26"/>
        </w:rPr>
        <w:lastRenderedPageBreak/>
        <w:t>т.г</w:t>
      </w:r>
      <w:proofErr w:type="spellEnd"/>
      <w:r w:rsidRPr="00C81A87">
        <w:rPr>
          <w:rFonts w:ascii="Times New Roman" w:eastAsia="Times New Roman" w:hAnsi="Times New Roman" w:cs="Times New Roman"/>
          <w:i/>
          <w:sz w:val="26"/>
          <w:szCs w:val="26"/>
        </w:rPr>
        <w:t xml:space="preserve">.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w:t>
      </w:r>
      <w:proofErr w:type="spellStart"/>
      <w:r w:rsidRPr="00C81A87">
        <w:rPr>
          <w:rFonts w:ascii="Times New Roman" w:eastAsia="Times New Roman" w:hAnsi="Times New Roman" w:cs="Times New Roman"/>
          <w:i/>
          <w:sz w:val="26"/>
          <w:szCs w:val="26"/>
        </w:rPr>
        <w:t>УУПиДН</w:t>
      </w:r>
      <w:proofErr w:type="spellEnd"/>
      <w:r w:rsidRPr="00C81A87">
        <w:rPr>
          <w:rFonts w:ascii="Times New Roman" w:eastAsia="Times New Roman" w:hAnsi="Times New Roman" w:cs="Times New Roman"/>
          <w:i/>
          <w:sz w:val="26"/>
          <w:szCs w:val="26"/>
        </w:rPr>
        <w:t xml:space="preserve">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656FA9">
        <w:rPr>
          <w:rFonts w:ascii="Times New Roman" w:eastAsia="Times New Roman" w:hAnsi="Times New Roman" w:cs="Times New Roman"/>
          <w:color w:val="000000" w:themeColor="text1"/>
          <w:sz w:val="26"/>
          <w:szCs w:val="26"/>
        </w:rPr>
        <w:t>10</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полка ДПС и ПДН Управления </w:t>
      </w:r>
      <w:r w:rsidR="00F253CF">
        <w:rPr>
          <w:rFonts w:ascii="Times New Roman" w:eastAsia="Times New Roman" w:hAnsi="Times New Roman" w:cs="Times New Roman"/>
          <w:color w:val="000000" w:themeColor="text1"/>
          <w:sz w:val="26"/>
          <w:szCs w:val="26"/>
        </w:rPr>
        <w:t xml:space="preserve">в преддверии </w:t>
      </w:r>
      <w:r w:rsidR="00656FA9">
        <w:rPr>
          <w:rFonts w:ascii="Times New Roman" w:eastAsia="Times New Roman" w:hAnsi="Times New Roman" w:cs="Times New Roman"/>
          <w:color w:val="000000" w:themeColor="text1"/>
          <w:sz w:val="26"/>
          <w:szCs w:val="26"/>
        </w:rPr>
        <w:t>зимних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656FA9" w:rsidRDefault="00646434" w:rsidP="00656FA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656FA9" w:rsidRPr="00656FA9" w:rsidRDefault="00656FA9" w:rsidP="00656FA9">
      <w:pPr>
        <w:spacing w:after="0" w:line="240" w:lineRule="auto"/>
        <w:ind w:firstLine="709"/>
        <w:jc w:val="both"/>
        <w:rPr>
          <w:rFonts w:ascii="Times New Roman" w:eastAsia="Times New Roman" w:hAnsi="Times New Roman" w:cs="Times New Roman"/>
          <w:i/>
          <w:color w:val="000000"/>
          <w:sz w:val="26"/>
          <w:szCs w:val="26"/>
        </w:rPr>
      </w:pPr>
      <w:r w:rsidRPr="00656FA9">
        <w:rPr>
          <w:rFonts w:ascii="Times New Roman" w:eastAsia="Times New Roman" w:hAnsi="Times New Roman" w:cs="Times New Roman"/>
          <w:i/>
          <w:color w:val="000000"/>
          <w:sz w:val="26"/>
          <w:szCs w:val="26"/>
        </w:rPr>
        <w:t xml:space="preserve">1) </w:t>
      </w:r>
      <w:r w:rsidRPr="00656FA9">
        <w:rPr>
          <w:rFonts w:ascii="Times New Roman" w:eastAsia="Times New Roman" w:hAnsi="Times New Roman" w:cs="Times New Roman"/>
          <w:color w:val="000000"/>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не позднее 3 дней после совершения ДТП.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w:t>
      </w:r>
      <w:proofErr w:type="gramStart"/>
      <w:r w:rsidRPr="00656FA9">
        <w:rPr>
          <w:rFonts w:ascii="Times New Roman" w:eastAsia="Times New Roman" w:hAnsi="Times New Roman" w:cs="Times New Roman"/>
          <w:color w:val="000000"/>
          <w:sz w:val="26"/>
          <w:szCs w:val="26"/>
          <w:lang w:eastAsia="en-US"/>
        </w:rPr>
        <w:t>2)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ежедневно </w:t>
      </w:r>
    </w:p>
    <w:p w:rsidR="00656FA9" w:rsidRP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w:t>
      </w:r>
      <w:proofErr w:type="gramStart"/>
      <w:r w:rsidRPr="00656FA9">
        <w:rPr>
          <w:rFonts w:ascii="Times New Roman" w:eastAsia="Times New Roman" w:hAnsi="Times New Roman" w:cs="Times New Roman"/>
          <w:color w:val="000000"/>
          <w:sz w:val="26"/>
          <w:szCs w:val="26"/>
          <w:lang w:eastAsia="en-US"/>
        </w:rPr>
        <w:t xml:space="preserve">3) Педагогам образовательных учреждений оказать содействие по размещению разработанного сотрудниками отделения по пропаганде БДД профилактического </w:t>
      </w:r>
      <w:proofErr w:type="spellStart"/>
      <w:r w:rsidRPr="00656FA9">
        <w:rPr>
          <w:rFonts w:ascii="Times New Roman" w:eastAsia="Times New Roman" w:hAnsi="Times New Roman" w:cs="Times New Roman"/>
          <w:color w:val="000000"/>
          <w:sz w:val="26"/>
          <w:szCs w:val="26"/>
          <w:lang w:eastAsia="en-US"/>
        </w:rPr>
        <w:t>видеоурока</w:t>
      </w:r>
      <w:proofErr w:type="spellEnd"/>
      <w:r w:rsidRPr="00656FA9">
        <w:rPr>
          <w:rFonts w:ascii="Times New Roman" w:eastAsia="Times New Roman" w:hAnsi="Times New Roman" w:cs="Times New Roman"/>
          <w:color w:val="000000"/>
          <w:sz w:val="26"/>
          <w:szCs w:val="26"/>
          <w:lang w:eastAsia="en-US"/>
        </w:rPr>
        <w:t xml:space="preserve"> на тему соблюдения ПДД в осенний и зимний периоды к детям и родителям на сайтах образовательных организаций и в родительских чатах популярных </w:t>
      </w:r>
      <w:proofErr w:type="spellStart"/>
      <w:r w:rsidRPr="00656FA9">
        <w:rPr>
          <w:rFonts w:ascii="Times New Roman" w:eastAsia="Times New Roman" w:hAnsi="Times New Roman" w:cs="Times New Roman"/>
          <w:color w:val="000000"/>
          <w:sz w:val="26"/>
          <w:szCs w:val="26"/>
          <w:lang w:eastAsia="en-US"/>
        </w:rPr>
        <w:t>мессенджерах</w:t>
      </w:r>
      <w:proofErr w:type="spellEnd"/>
      <w:r w:rsidRPr="00656FA9">
        <w:rPr>
          <w:rFonts w:ascii="Times New Roman" w:eastAsia="Times New Roman" w:hAnsi="Times New Roman" w:cs="Times New Roman"/>
          <w:color w:val="000000"/>
          <w:sz w:val="26"/>
          <w:szCs w:val="26"/>
          <w:lang w:eastAsia="en-US"/>
        </w:rPr>
        <w:t xml:space="preserve"> «</w:t>
      </w:r>
      <w:proofErr w:type="spellStart"/>
      <w:r w:rsidRPr="00656FA9">
        <w:rPr>
          <w:rFonts w:ascii="Times New Roman" w:eastAsia="Times New Roman" w:hAnsi="Times New Roman" w:cs="Times New Roman"/>
          <w:color w:val="000000"/>
          <w:sz w:val="26"/>
          <w:szCs w:val="26"/>
          <w:lang w:eastAsia="en-US"/>
        </w:rPr>
        <w:t>Вайбер</w:t>
      </w:r>
      <w:proofErr w:type="spellEnd"/>
      <w:r w:rsidRPr="00656FA9">
        <w:rPr>
          <w:rFonts w:ascii="Times New Roman" w:eastAsia="Times New Roman" w:hAnsi="Times New Roman" w:cs="Times New Roman"/>
          <w:color w:val="000000"/>
          <w:sz w:val="26"/>
          <w:szCs w:val="26"/>
          <w:lang w:eastAsia="en-US"/>
        </w:rPr>
        <w:t xml:space="preserve">», «Вотсап» и «Телеграмм», а также организовать их демонстрацию на классных часах для обучающихся. </w:t>
      </w:r>
      <w:proofErr w:type="gramEnd"/>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sidRPr="00656FA9">
        <w:rPr>
          <w:rFonts w:ascii="Times New Roman" w:eastAsia="Times New Roman" w:hAnsi="Times New Roman" w:cs="Times New Roman"/>
          <w:color w:val="000000"/>
          <w:sz w:val="26"/>
          <w:szCs w:val="26"/>
          <w:lang w:eastAsia="en-US"/>
        </w:rPr>
        <w:t xml:space="preserve">          Срок исполнения: ноябрь 202</w:t>
      </w:r>
      <w:r>
        <w:rPr>
          <w:rFonts w:ascii="Times New Roman" w:eastAsia="Times New Roman" w:hAnsi="Times New Roman" w:cs="Times New Roman"/>
          <w:color w:val="000000"/>
          <w:sz w:val="26"/>
          <w:szCs w:val="26"/>
          <w:lang w:eastAsia="en-US"/>
        </w:rPr>
        <w:t>2</w:t>
      </w:r>
      <w:r w:rsidRPr="00656FA9">
        <w:rPr>
          <w:rFonts w:ascii="Times New Roman" w:eastAsia="Times New Roman" w:hAnsi="Times New Roman" w:cs="Times New Roman"/>
          <w:color w:val="000000"/>
          <w:sz w:val="26"/>
          <w:szCs w:val="26"/>
          <w:lang w:eastAsia="en-US"/>
        </w:rPr>
        <w:t>.</w:t>
      </w:r>
    </w:p>
    <w:p w:rsidR="00656FA9" w:rsidRDefault="00656FA9" w:rsidP="00656FA9">
      <w:pPr>
        <w:tabs>
          <w:tab w:val="left" w:pos="2130"/>
        </w:tabs>
        <w:spacing w:after="0" w:line="24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 xml:space="preserve">          4) Педагогам образовательных учреждений организовать проверки на наличие и школьников </w:t>
      </w:r>
      <w:proofErr w:type="spellStart"/>
      <w:r>
        <w:rPr>
          <w:rFonts w:ascii="Times New Roman" w:eastAsia="Times New Roman" w:hAnsi="Times New Roman" w:cs="Times New Roman"/>
          <w:color w:val="000000"/>
          <w:sz w:val="26"/>
          <w:szCs w:val="26"/>
          <w:lang w:eastAsia="en-US"/>
        </w:rPr>
        <w:t>световозвращающих</w:t>
      </w:r>
      <w:proofErr w:type="spellEnd"/>
      <w:r>
        <w:rPr>
          <w:rFonts w:ascii="Times New Roman" w:eastAsia="Times New Roman" w:hAnsi="Times New Roman" w:cs="Times New Roman"/>
          <w:color w:val="000000"/>
          <w:sz w:val="26"/>
          <w:szCs w:val="26"/>
          <w:lang w:eastAsia="en-US"/>
        </w:rPr>
        <w:t xml:space="preserve"> элементов, к мероприятиям привлекать «Родительский патруль» и «Отряд ЮИД».</w:t>
      </w:r>
    </w:p>
    <w:p w:rsidR="00656FA9" w:rsidRPr="006474C7" w:rsidRDefault="00656FA9" w:rsidP="00656FA9">
      <w:pPr>
        <w:tabs>
          <w:tab w:val="left" w:pos="2130"/>
        </w:tabs>
        <w:spacing w:after="0" w:line="240" w:lineRule="auto"/>
        <w:jc w:val="both"/>
        <w:rPr>
          <w:rFonts w:ascii="Times New Roman" w:eastAsia="Times New Roman" w:hAnsi="Times New Roman"/>
          <w:sz w:val="26"/>
          <w:szCs w:val="26"/>
        </w:rPr>
      </w:pPr>
    </w:p>
    <w:p w:rsidR="00656FA9" w:rsidRPr="00660D89" w:rsidRDefault="006474C7" w:rsidP="00656FA9">
      <w:pPr>
        <w:spacing w:after="0" w:line="240" w:lineRule="auto"/>
        <w:ind w:firstLine="709"/>
        <w:jc w:val="both"/>
        <w:rPr>
          <w:rFonts w:ascii="Times New Roman" w:eastAsia="Times New Roman" w:hAnsi="Times New Roman" w:cs="Times New Roman"/>
          <w:b/>
          <w:i/>
          <w:color w:val="000000"/>
          <w:sz w:val="26"/>
          <w:szCs w:val="26"/>
        </w:rPr>
      </w:pPr>
      <w:r>
        <w:rPr>
          <w:rFonts w:ascii="Times New Roman" w:eastAsia="Times New Roman" w:hAnsi="Times New Roman"/>
          <w:color w:val="FF0000"/>
          <w:sz w:val="26"/>
          <w:szCs w:val="26"/>
        </w:rPr>
        <w:t xml:space="preserve">    </w:t>
      </w:r>
      <w:r w:rsidR="002D2F7B" w:rsidRPr="005913B2">
        <w:rPr>
          <w:rFonts w:ascii="Times New Roman" w:eastAsia="Times New Roman" w:hAnsi="Times New Roman"/>
          <w:color w:val="FF0000"/>
          <w:sz w:val="26"/>
          <w:szCs w:val="26"/>
        </w:rPr>
        <w:t xml:space="preserve"> </w:t>
      </w:r>
      <w:r w:rsidR="00013EE9">
        <w:rPr>
          <w:rFonts w:ascii="Times New Roman" w:eastAsia="Times New Roman" w:hAnsi="Times New Roman"/>
          <w:color w:val="FF0000"/>
          <w:sz w:val="26"/>
          <w:szCs w:val="26"/>
        </w:rPr>
        <w:t xml:space="preserve">     </w:t>
      </w:r>
      <w:r w:rsidR="00656FA9" w:rsidRPr="00660D89">
        <w:rPr>
          <w:rFonts w:ascii="Times New Roman" w:eastAsia="Times New Roman" w:hAnsi="Times New Roman" w:cs="Times New Roman"/>
          <w:b/>
          <w:i/>
          <w:color w:val="000000"/>
          <w:sz w:val="26"/>
          <w:szCs w:val="26"/>
        </w:rPr>
        <w:t xml:space="preserve">Сотрудникам отделения по пропаганде ОГИБДД, инспекторам полка ДПС и </w:t>
      </w:r>
      <w:proofErr w:type="spellStart"/>
      <w:r w:rsidR="00656FA9" w:rsidRPr="00660D89">
        <w:rPr>
          <w:rFonts w:ascii="Times New Roman" w:eastAsia="Times New Roman" w:hAnsi="Times New Roman" w:cs="Times New Roman"/>
          <w:b/>
          <w:i/>
          <w:color w:val="000000"/>
          <w:sz w:val="26"/>
          <w:szCs w:val="26"/>
        </w:rPr>
        <w:t>УУПиДН</w:t>
      </w:r>
      <w:proofErr w:type="spellEnd"/>
      <w:r w:rsidR="00656FA9" w:rsidRPr="00660D89">
        <w:rPr>
          <w:rFonts w:ascii="Times New Roman" w:eastAsia="Times New Roman" w:hAnsi="Times New Roman" w:cs="Times New Roman"/>
          <w:b/>
          <w:i/>
          <w:color w:val="000000"/>
          <w:sz w:val="26"/>
          <w:szCs w:val="26"/>
        </w:rPr>
        <w:t xml:space="preserve"> МУ МВД России «Красноярское»:</w:t>
      </w:r>
    </w:p>
    <w:p w:rsidR="00656FA9" w:rsidRPr="00F92314" w:rsidRDefault="00656FA9" w:rsidP="00656FA9">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F92314">
        <w:rPr>
          <w:rFonts w:ascii="Times New Roman" w:eastAsia="Times New Roman" w:hAnsi="Times New Roman" w:cs="Times New Roman"/>
          <w:color w:val="000000" w:themeColor="text1"/>
          <w:sz w:val="26"/>
          <w:szCs w:val="26"/>
        </w:rPr>
        <w:t>Сотрудникам отделения по пропаганде БДД и полка ДПС Управления  организовать и провести профилактические мероприятия «Пешеходный переход» и «Ремень безопасности», направленные на предупреждение ДТП с участием пешеходов, а также на популяризацию использованию пассивных средств защиты в сал</w:t>
      </w:r>
      <w:r>
        <w:rPr>
          <w:rFonts w:ascii="Times New Roman" w:eastAsia="Times New Roman" w:hAnsi="Times New Roman" w:cs="Times New Roman"/>
          <w:color w:val="000000" w:themeColor="text1"/>
          <w:sz w:val="26"/>
          <w:szCs w:val="26"/>
        </w:rPr>
        <w:t xml:space="preserve">оне транспортных средств. </w:t>
      </w:r>
      <w:r w:rsidRPr="00F92314">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656FA9" w:rsidRDefault="00656FA9" w:rsidP="00656FA9">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ноябрь - декабрь </w:t>
      </w:r>
      <w:proofErr w:type="spellStart"/>
      <w:r>
        <w:rPr>
          <w:rFonts w:ascii="Times New Roman" w:eastAsia="Times New Roman" w:hAnsi="Times New Roman" w:cs="Times New Roman"/>
          <w:color w:val="000000" w:themeColor="text1"/>
          <w:sz w:val="26"/>
          <w:szCs w:val="26"/>
        </w:rPr>
        <w:t>т.г</w:t>
      </w:r>
      <w:proofErr w:type="spellEnd"/>
      <w:r>
        <w:rPr>
          <w:rFonts w:ascii="Times New Roman" w:eastAsia="Times New Roman" w:hAnsi="Times New Roman" w:cs="Times New Roman"/>
          <w:color w:val="000000" w:themeColor="text1"/>
          <w:sz w:val="26"/>
          <w:szCs w:val="26"/>
        </w:rPr>
        <w:t>.</w:t>
      </w:r>
    </w:p>
    <w:p w:rsidR="00656FA9" w:rsidRPr="007C365C" w:rsidRDefault="00656FA9" w:rsidP="00656FA9">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учреждениях, учащиеся которых в </w:t>
      </w:r>
      <w:proofErr w:type="spellStart"/>
      <w:r w:rsidRPr="00A43674">
        <w:rPr>
          <w:rFonts w:ascii="Times New Roman" w:eastAsia="Times New Roman" w:hAnsi="Times New Roman" w:cs="Times New Roman"/>
          <w:sz w:val="26"/>
          <w:szCs w:val="26"/>
        </w:rPr>
        <w:t>т.г</w:t>
      </w:r>
      <w:proofErr w:type="spellEnd"/>
      <w:r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lastRenderedPageBreak/>
        <w:t xml:space="preserve">чаще всего стали участниками ДТП, в том числе по собственной неосторожности </w:t>
      </w:r>
      <w:r w:rsidRPr="00A43674">
        <w:rPr>
          <w:rFonts w:ascii="Times New Roman" w:eastAsia="Times New Roman" w:hAnsi="Times New Roman" w:cs="Times New Roman"/>
          <w:sz w:val="26"/>
          <w:szCs w:val="26"/>
        </w:rPr>
        <w:br/>
        <w:t>(с учетом данного анализа), а также с обучающимися, которые</w:t>
      </w:r>
      <w:proofErr w:type="gramEnd"/>
      <w:r w:rsidRPr="00A43674">
        <w:rPr>
          <w:rFonts w:ascii="Times New Roman" w:eastAsia="Times New Roman" w:hAnsi="Times New Roman" w:cs="Times New Roman"/>
          <w:sz w:val="26"/>
          <w:szCs w:val="26"/>
        </w:rPr>
        <w:t xml:space="preserve">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учетом данного анализа. </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w:t>
      </w:r>
      <w:r w:rsidRPr="00C65D42">
        <w:rPr>
          <w:rFonts w:ascii="Times New Roman" w:eastAsia="Times New Roman" w:hAnsi="Times New Roman" w:cs="Times New Roman"/>
          <w:color w:val="000000"/>
          <w:sz w:val="26"/>
          <w:szCs w:val="26"/>
        </w:rPr>
        <w:t>ноябрь</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w:t>
      </w:r>
    </w:p>
    <w:p w:rsidR="00656FA9" w:rsidRPr="00FD5041"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b/>
          <w:color w:val="000000"/>
          <w:sz w:val="26"/>
          <w:szCs w:val="26"/>
        </w:rPr>
        <w:t>3</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 xml:space="preserve"> период с 07:00 до 08:00 часов и с 18:00 до 19:00, где организовать профилактическую работу по соблюдению ПДД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пешеходами, в том числе</w:t>
      </w:r>
      <w:proofErr w:type="gramEnd"/>
      <w:r w:rsidRPr="00FD5041">
        <w:rPr>
          <w:rFonts w:ascii="Times New Roman" w:eastAsia="Times New Roman" w:hAnsi="Times New Roman" w:cs="Times New Roman"/>
          <w:color w:val="000000"/>
          <w:sz w:val="26"/>
          <w:szCs w:val="26"/>
        </w:rPr>
        <w:t xml:space="preserve"> с использованием СГУ. </w:t>
      </w:r>
    </w:p>
    <w:p w:rsidR="00656FA9" w:rsidRPr="00D2639B"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ежедневно в ноябре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 4</w:t>
      </w:r>
      <w:r w:rsidRPr="00357F09">
        <w:rPr>
          <w:rFonts w:ascii="Times New Roman" w:eastAsia="Times New Roman" w:hAnsi="Times New Roman" w:cs="Times New Roman"/>
          <w:b/>
          <w:color w:val="000000"/>
          <w:sz w:val="26"/>
          <w:szCs w:val="26"/>
        </w:rPr>
        <w:t>)</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Инспекторам полка ДПС и ОГИБДД провести</w:t>
      </w:r>
      <w:r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Pr>
          <w:rFonts w:ascii="Times New Roman" w:eastAsia="Times New Roman" w:hAnsi="Times New Roman" w:cs="Times New Roman"/>
          <w:color w:val="000000"/>
          <w:sz w:val="26"/>
          <w:szCs w:val="26"/>
        </w:rPr>
        <w:t xml:space="preserve">дошкольным </w:t>
      </w:r>
      <w:r w:rsidRPr="00D2639B">
        <w:rPr>
          <w:rFonts w:ascii="Times New Roman" w:eastAsia="Times New Roman" w:hAnsi="Times New Roman" w:cs="Times New Roman"/>
          <w:color w:val="000000"/>
          <w:sz w:val="26"/>
          <w:szCs w:val="26"/>
        </w:rPr>
        <w:t>образовательным учреждениям</w:t>
      </w:r>
      <w:r>
        <w:rPr>
          <w:rFonts w:ascii="Times New Roman" w:eastAsia="Times New Roman" w:hAnsi="Times New Roman" w:cs="Times New Roman"/>
          <w:color w:val="000000"/>
          <w:sz w:val="26"/>
          <w:szCs w:val="26"/>
        </w:rPr>
        <w:t xml:space="preserve"> г. Красноярска и г. Дивногорска </w:t>
      </w:r>
      <w:r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Pr>
          <w:rFonts w:ascii="Times New Roman" w:eastAsia="Times New Roman" w:hAnsi="Times New Roman" w:cs="Times New Roman"/>
          <w:color w:val="000000"/>
          <w:sz w:val="26"/>
          <w:szCs w:val="26"/>
        </w:rPr>
        <w:t xml:space="preserve"> выходные дни </w:t>
      </w:r>
      <w:r w:rsidRPr="00D2639B">
        <w:rPr>
          <w:rFonts w:ascii="Times New Roman" w:eastAsia="Times New Roman" w:hAnsi="Times New Roman" w:cs="Times New Roman"/>
          <w:color w:val="000000"/>
          <w:sz w:val="26"/>
          <w:szCs w:val="26"/>
        </w:rPr>
        <w:t xml:space="preserve">усилить работу нарядов по </w:t>
      </w:r>
      <w:r>
        <w:rPr>
          <w:rFonts w:ascii="Times New Roman" w:eastAsia="Times New Roman" w:hAnsi="Times New Roman" w:cs="Times New Roman"/>
          <w:color w:val="000000"/>
          <w:sz w:val="26"/>
          <w:szCs w:val="26"/>
        </w:rPr>
        <w:t xml:space="preserve">пресечению </w:t>
      </w:r>
      <w:r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Pr>
          <w:rFonts w:ascii="Times New Roman" w:eastAsia="Times New Roman" w:hAnsi="Times New Roman" w:cs="Times New Roman"/>
          <w:color w:val="000000"/>
          <w:sz w:val="26"/>
          <w:szCs w:val="26"/>
        </w:rPr>
        <w:t>рода.</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656FA9" w:rsidRDefault="00656FA9" w:rsidP="00656F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5</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Организовать профилактическую работу сотрудников полка ДПС с использованием СГУ вблизи образовательных учреждений, учащиеся которых чаще всего согласно анализу аварийности стали нарушителями ПДД.</w:t>
      </w:r>
    </w:p>
    <w:p w:rsidR="00656FA9" w:rsidRPr="00D2639B" w:rsidRDefault="00656FA9" w:rsidP="00656FA9">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Pr>
          <w:rFonts w:ascii="Times New Roman" w:eastAsia="Times New Roman" w:hAnsi="Times New Roman" w:cs="Times New Roman"/>
          <w:color w:val="000000"/>
          <w:sz w:val="26"/>
          <w:szCs w:val="26"/>
        </w:rPr>
        <w:t xml:space="preserve">в ноябре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(понедельник, вторник с учетом анализа).</w:t>
      </w:r>
    </w:p>
    <w:p w:rsidR="00656FA9" w:rsidRDefault="00656FA9"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6</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Default="00656FA9" w:rsidP="00656FA9">
      <w:pPr>
        <w:spacing w:after="0" w:line="240" w:lineRule="auto"/>
        <w:rPr>
          <w:rFonts w:ascii="Times New Roman" w:eastAsia="Times New Roman" w:hAnsi="Times New Roman" w:cs="Times New Roman"/>
          <w:color w:val="000000"/>
          <w:sz w:val="26"/>
          <w:szCs w:val="26"/>
        </w:rPr>
      </w:pPr>
    </w:p>
    <w:p w:rsidR="00656FA9" w:rsidRPr="00DA060F" w:rsidRDefault="00656FA9" w:rsidP="00656FA9">
      <w:pPr>
        <w:spacing w:after="0" w:line="240" w:lineRule="auto"/>
        <w:rPr>
          <w:rFonts w:ascii="Times New Roman" w:eastAsia="Times New Roman" w:hAnsi="Times New Roman" w:cs="Times New Roman"/>
          <w:color w:val="000000"/>
          <w:sz w:val="26"/>
          <w:szCs w:val="26"/>
        </w:rPr>
      </w:pP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w:t>
      </w:r>
      <w:r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Pr="00D2639B">
        <w:rPr>
          <w:rFonts w:ascii="Times New Roman" w:eastAsia="Times New Roman" w:hAnsi="Times New Roman" w:cs="Times New Roman"/>
          <w:color w:val="000000"/>
          <w:sz w:val="26"/>
          <w:szCs w:val="26"/>
        </w:rPr>
        <w:t xml:space="preserve"> ОГИБДД</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B1123" w:rsidRPr="00D2639B" w:rsidRDefault="00DB1123" w:rsidP="00DB11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К.В. Шульц</w:t>
      </w:r>
    </w:p>
    <w:p w:rsidR="00656FA9" w:rsidRPr="00D2639B" w:rsidRDefault="00656FA9" w:rsidP="00656FA9">
      <w:pPr>
        <w:spacing w:after="0" w:line="240" w:lineRule="auto"/>
        <w:jc w:val="both"/>
        <w:rPr>
          <w:rFonts w:ascii="Times New Roman" w:eastAsia="Times New Roman" w:hAnsi="Times New Roman" w:cs="Times New Roman"/>
          <w:color w:val="000000"/>
          <w:sz w:val="26"/>
          <w:szCs w:val="26"/>
        </w:rPr>
      </w:pPr>
    </w:p>
    <w:p w:rsidR="00656FA9" w:rsidRPr="00D2639B" w:rsidRDefault="00DB1123" w:rsidP="00656FA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56FA9">
        <w:rPr>
          <w:rFonts w:ascii="Times New Roman" w:eastAsia="Times New Roman" w:hAnsi="Times New Roman" w:cs="Times New Roman"/>
          <w:color w:val="000000"/>
          <w:sz w:val="26"/>
          <w:szCs w:val="26"/>
        </w:rPr>
        <w:t>«        »  ноября</w:t>
      </w:r>
      <w:r w:rsidR="00656FA9" w:rsidRPr="00D2639B">
        <w:rPr>
          <w:rFonts w:ascii="Times New Roman" w:eastAsia="Times New Roman" w:hAnsi="Times New Roman" w:cs="Times New Roman"/>
          <w:color w:val="000000"/>
          <w:sz w:val="26"/>
          <w:szCs w:val="26"/>
        </w:rPr>
        <w:t xml:space="preserve"> 202</w:t>
      </w:r>
      <w:r>
        <w:rPr>
          <w:rFonts w:ascii="Times New Roman" w:eastAsia="Times New Roman" w:hAnsi="Times New Roman" w:cs="Times New Roman"/>
          <w:color w:val="000000"/>
          <w:sz w:val="26"/>
          <w:szCs w:val="26"/>
        </w:rPr>
        <w:t>2</w:t>
      </w:r>
      <w:r w:rsidR="00656FA9" w:rsidRPr="00D2639B">
        <w:rPr>
          <w:rFonts w:ascii="Times New Roman" w:eastAsia="Times New Roman" w:hAnsi="Times New Roman" w:cs="Times New Roman"/>
          <w:color w:val="000000"/>
          <w:sz w:val="26"/>
          <w:szCs w:val="26"/>
        </w:rPr>
        <w:t xml:space="preserve"> </w:t>
      </w: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Pr="00D2639B" w:rsidRDefault="00656FA9" w:rsidP="00656FA9">
      <w:pPr>
        <w:spacing w:after="0" w:line="240" w:lineRule="auto"/>
        <w:jc w:val="both"/>
        <w:rPr>
          <w:rFonts w:ascii="Times New Roman" w:eastAsia="Times New Roman" w:hAnsi="Times New Roman" w:cs="Times New Roman"/>
          <w:sz w:val="10"/>
          <w:szCs w:val="10"/>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DB1123" w:rsidRDefault="00DB1123"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Default="00656FA9" w:rsidP="00656FA9">
      <w:pPr>
        <w:spacing w:after="0" w:line="240" w:lineRule="auto"/>
        <w:jc w:val="both"/>
        <w:rPr>
          <w:rFonts w:ascii="Times New Roman" w:eastAsia="Times New Roman" w:hAnsi="Times New Roman" w:cs="Times New Roman"/>
          <w:sz w:val="12"/>
          <w:szCs w:val="12"/>
        </w:rPr>
      </w:pPr>
    </w:p>
    <w:p w:rsidR="00656FA9" w:rsidRPr="00DB1123" w:rsidRDefault="00656FA9" w:rsidP="00656FA9">
      <w:pPr>
        <w:spacing w:after="0" w:line="240" w:lineRule="auto"/>
        <w:jc w:val="both"/>
        <w:rPr>
          <w:rFonts w:ascii="Times New Roman" w:eastAsia="Times New Roman" w:hAnsi="Times New Roman" w:cs="Times New Roman"/>
          <w:sz w:val="16"/>
          <w:szCs w:val="12"/>
        </w:rPr>
      </w:pPr>
      <w:proofErr w:type="spellStart"/>
      <w:proofErr w:type="gramStart"/>
      <w:r w:rsidRPr="00DB1123">
        <w:rPr>
          <w:rFonts w:ascii="Times New Roman" w:eastAsia="Times New Roman" w:hAnsi="Times New Roman" w:cs="Times New Roman"/>
          <w:sz w:val="16"/>
          <w:szCs w:val="12"/>
        </w:rPr>
        <w:t>исп</w:t>
      </w:r>
      <w:proofErr w:type="spellEnd"/>
      <w:proofErr w:type="gramEnd"/>
      <w:r w:rsidRPr="00DB1123">
        <w:rPr>
          <w:rFonts w:ascii="Times New Roman" w:eastAsia="Times New Roman" w:hAnsi="Times New Roman" w:cs="Times New Roman"/>
          <w:sz w:val="16"/>
          <w:szCs w:val="12"/>
        </w:rPr>
        <w:t xml:space="preserve">: </w:t>
      </w:r>
      <w:r w:rsidR="00DB1123">
        <w:rPr>
          <w:rFonts w:ascii="Times New Roman" w:eastAsia="Times New Roman" w:hAnsi="Times New Roman" w:cs="Times New Roman"/>
          <w:sz w:val="16"/>
          <w:szCs w:val="12"/>
        </w:rPr>
        <w:t>А.В. Мартыненко</w:t>
      </w:r>
    </w:p>
    <w:p w:rsidR="00A876F9" w:rsidRPr="00465AEA" w:rsidRDefault="00656FA9" w:rsidP="00594EA1">
      <w:pPr>
        <w:spacing w:after="0" w:line="240" w:lineRule="auto"/>
        <w:jc w:val="both"/>
        <w:rPr>
          <w:rFonts w:ascii="Times New Roman" w:eastAsiaTheme="minorHAnsi" w:hAnsi="Times New Roman" w:cs="Times New Roman"/>
          <w:sz w:val="36"/>
          <w:szCs w:val="28"/>
          <w:lang w:eastAsia="en-US"/>
        </w:rPr>
      </w:pPr>
      <w:r w:rsidRPr="00DB1123">
        <w:rPr>
          <w:rFonts w:ascii="Times New Roman" w:eastAsia="Times New Roman" w:hAnsi="Times New Roman" w:cs="Times New Roman"/>
          <w:sz w:val="16"/>
          <w:szCs w:val="12"/>
        </w:rPr>
        <w:t>тел.: 212-20-33</w:t>
      </w:r>
      <w:bookmarkStart w:id="0" w:name="_GoBack"/>
      <w:bookmarkEnd w:id="0"/>
    </w:p>
    <w:sectPr w:rsidR="00A876F9"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B3" w:rsidRDefault="000804B3" w:rsidP="00645274">
      <w:pPr>
        <w:spacing w:after="0" w:line="240" w:lineRule="auto"/>
      </w:pPr>
      <w:r>
        <w:separator/>
      </w:r>
    </w:p>
  </w:endnote>
  <w:endnote w:type="continuationSeparator" w:id="0">
    <w:p w:rsidR="000804B3" w:rsidRDefault="000804B3"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B3" w:rsidRDefault="000804B3" w:rsidP="00645274">
      <w:pPr>
        <w:spacing w:after="0" w:line="240" w:lineRule="auto"/>
      </w:pPr>
      <w:r>
        <w:separator/>
      </w:r>
    </w:p>
  </w:footnote>
  <w:footnote w:type="continuationSeparator" w:id="0">
    <w:p w:rsidR="000804B3" w:rsidRDefault="000804B3"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59F5"/>
    <w:rsid w:val="00006537"/>
    <w:rsid w:val="0000715B"/>
    <w:rsid w:val="00007938"/>
    <w:rsid w:val="00007941"/>
    <w:rsid w:val="00010497"/>
    <w:rsid w:val="000106A1"/>
    <w:rsid w:val="00010A77"/>
    <w:rsid w:val="00010AC6"/>
    <w:rsid w:val="00010F94"/>
    <w:rsid w:val="00011B7E"/>
    <w:rsid w:val="0001269E"/>
    <w:rsid w:val="000131DF"/>
    <w:rsid w:val="00013368"/>
    <w:rsid w:val="00013EE9"/>
    <w:rsid w:val="000148B5"/>
    <w:rsid w:val="00014DB9"/>
    <w:rsid w:val="00015A03"/>
    <w:rsid w:val="0001627E"/>
    <w:rsid w:val="00016B1C"/>
    <w:rsid w:val="00016DE1"/>
    <w:rsid w:val="00017216"/>
    <w:rsid w:val="00020293"/>
    <w:rsid w:val="0002072F"/>
    <w:rsid w:val="000224DF"/>
    <w:rsid w:val="00022B06"/>
    <w:rsid w:val="00022E11"/>
    <w:rsid w:val="00023073"/>
    <w:rsid w:val="00023192"/>
    <w:rsid w:val="00023DFB"/>
    <w:rsid w:val="00024B09"/>
    <w:rsid w:val="00025668"/>
    <w:rsid w:val="0002616C"/>
    <w:rsid w:val="00027263"/>
    <w:rsid w:val="000278C9"/>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16A"/>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435"/>
    <w:rsid w:val="00062768"/>
    <w:rsid w:val="00062D42"/>
    <w:rsid w:val="00064220"/>
    <w:rsid w:val="00064888"/>
    <w:rsid w:val="00065EA5"/>
    <w:rsid w:val="00066D99"/>
    <w:rsid w:val="00070334"/>
    <w:rsid w:val="00070617"/>
    <w:rsid w:val="00070FA8"/>
    <w:rsid w:val="00070FBD"/>
    <w:rsid w:val="0007145E"/>
    <w:rsid w:val="00072C40"/>
    <w:rsid w:val="00074222"/>
    <w:rsid w:val="00074365"/>
    <w:rsid w:val="00074E07"/>
    <w:rsid w:val="000767CB"/>
    <w:rsid w:val="00076B0D"/>
    <w:rsid w:val="000804B3"/>
    <w:rsid w:val="0008091E"/>
    <w:rsid w:val="00080FCE"/>
    <w:rsid w:val="00082240"/>
    <w:rsid w:val="00082759"/>
    <w:rsid w:val="00084BFE"/>
    <w:rsid w:val="00085C6C"/>
    <w:rsid w:val="00086FB5"/>
    <w:rsid w:val="000877B9"/>
    <w:rsid w:val="0008783A"/>
    <w:rsid w:val="00087FD6"/>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7085"/>
    <w:rsid w:val="000A738E"/>
    <w:rsid w:val="000B0011"/>
    <w:rsid w:val="000B11FB"/>
    <w:rsid w:val="000B1C70"/>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4720"/>
    <w:rsid w:val="000D51B7"/>
    <w:rsid w:val="000D57CD"/>
    <w:rsid w:val="000D5A00"/>
    <w:rsid w:val="000D5C8B"/>
    <w:rsid w:val="000D63C6"/>
    <w:rsid w:val="000D6F8E"/>
    <w:rsid w:val="000D7995"/>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632D"/>
    <w:rsid w:val="000F6D00"/>
    <w:rsid w:val="001004B9"/>
    <w:rsid w:val="001015B1"/>
    <w:rsid w:val="001023E2"/>
    <w:rsid w:val="00103D3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367E4"/>
    <w:rsid w:val="00140546"/>
    <w:rsid w:val="001415EA"/>
    <w:rsid w:val="00142D3F"/>
    <w:rsid w:val="00142F77"/>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7B6"/>
    <w:rsid w:val="00176117"/>
    <w:rsid w:val="00180FD2"/>
    <w:rsid w:val="00182438"/>
    <w:rsid w:val="001831B2"/>
    <w:rsid w:val="001833D8"/>
    <w:rsid w:val="00183CD4"/>
    <w:rsid w:val="00184B9A"/>
    <w:rsid w:val="00184D79"/>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1FD"/>
    <w:rsid w:val="001A3B47"/>
    <w:rsid w:val="001A45AD"/>
    <w:rsid w:val="001A4BD7"/>
    <w:rsid w:val="001A74A4"/>
    <w:rsid w:val="001B011C"/>
    <w:rsid w:val="001B0794"/>
    <w:rsid w:val="001B0A8D"/>
    <w:rsid w:val="001B34F6"/>
    <w:rsid w:val="001B40EC"/>
    <w:rsid w:val="001B469F"/>
    <w:rsid w:val="001B53A4"/>
    <w:rsid w:val="001B66CA"/>
    <w:rsid w:val="001B74B6"/>
    <w:rsid w:val="001B7C12"/>
    <w:rsid w:val="001C13D6"/>
    <w:rsid w:val="001C16A8"/>
    <w:rsid w:val="001C28DB"/>
    <w:rsid w:val="001C2AA2"/>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831"/>
    <w:rsid w:val="001D6B60"/>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2FA8"/>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378D6"/>
    <w:rsid w:val="00240309"/>
    <w:rsid w:val="00241496"/>
    <w:rsid w:val="00242499"/>
    <w:rsid w:val="00243893"/>
    <w:rsid w:val="00244819"/>
    <w:rsid w:val="002456A2"/>
    <w:rsid w:val="002457F7"/>
    <w:rsid w:val="002462C9"/>
    <w:rsid w:val="00246FE0"/>
    <w:rsid w:val="00247016"/>
    <w:rsid w:val="00247974"/>
    <w:rsid w:val="002507C5"/>
    <w:rsid w:val="00250E02"/>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39B2"/>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5454"/>
    <w:rsid w:val="003155CC"/>
    <w:rsid w:val="00315F49"/>
    <w:rsid w:val="00316AB0"/>
    <w:rsid w:val="00316D88"/>
    <w:rsid w:val="0031790E"/>
    <w:rsid w:val="00317AC5"/>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0CC7"/>
    <w:rsid w:val="003713E5"/>
    <w:rsid w:val="00371749"/>
    <w:rsid w:val="003729FE"/>
    <w:rsid w:val="003735BE"/>
    <w:rsid w:val="003744EA"/>
    <w:rsid w:val="003806D9"/>
    <w:rsid w:val="003809AE"/>
    <w:rsid w:val="00381667"/>
    <w:rsid w:val="00381D02"/>
    <w:rsid w:val="00381D33"/>
    <w:rsid w:val="00382F6C"/>
    <w:rsid w:val="00383147"/>
    <w:rsid w:val="00383682"/>
    <w:rsid w:val="00383DBE"/>
    <w:rsid w:val="00384CD7"/>
    <w:rsid w:val="00385CA6"/>
    <w:rsid w:val="00386397"/>
    <w:rsid w:val="00386639"/>
    <w:rsid w:val="003866D9"/>
    <w:rsid w:val="00386D9C"/>
    <w:rsid w:val="003878F6"/>
    <w:rsid w:val="00390180"/>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5C4"/>
    <w:rsid w:val="003B27F8"/>
    <w:rsid w:val="003B3A49"/>
    <w:rsid w:val="003B3C35"/>
    <w:rsid w:val="003B5E14"/>
    <w:rsid w:val="003C0819"/>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6C74"/>
    <w:rsid w:val="003D7A7D"/>
    <w:rsid w:val="003D7CDA"/>
    <w:rsid w:val="003E0C2E"/>
    <w:rsid w:val="003E0E66"/>
    <w:rsid w:val="003E1CE6"/>
    <w:rsid w:val="003E1FA1"/>
    <w:rsid w:val="003E7932"/>
    <w:rsid w:val="003E7E56"/>
    <w:rsid w:val="003F0677"/>
    <w:rsid w:val="003F074E"/>
    <w:rsid w:val="003F0BF6"/>
    <w:rsid w:val="003F1135"/>
    <w:rsid w:val="003F1FC2"/>
    <w:rsid w:val="003F279E"/>
    <w:rsid w:val="003F2969"/>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0D6"/>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2719"/>
    <w:rsid w:val="004B3501"/>
    <w:rsid w:val="004B351F"/>
    <w:rsid w:val="004B5057"/>
    <w:rsid w:val="004B5194"/>
    <w:rsid w:val="004B627D"/>
    <w:rsid w:val="004B64F9"/>
    <w:rsid w:val="004B6DB8"/>
    <w:rsid w:val="004B71EB"/>
    <w:rsid w:val="004C0237"/>
    <w:rsid w:val="004C0A91"/>
    <w:rsid w:val="004C0AC9"/>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40F5"/>
    <w:rsid w:val="00526581"/>
    <w:rsid w:val="005272C3"/>
    <w:rsid w:val="00530681"/>
    <w:rsid w:val="00530946"/>
    <w:rsid w:val="00530BB5"/>
    <w:rsid w:val="00531085"/>
    <w:rsid w:val="00531A08"/>
    <w:rsid w:val="00532398"/>
    <w:rsid w:val="00532698"/>
    <w:rsid w:val="0053330C"/>
    <w:rsid w:val="00533E45"/>
    <w:rsid w:val="00534D6D"/>
    <w:rsid w:val="00535004"/>
    <w:rsid w:val="00537391"/>
    <w:rsid w:val="0054069E"/>
    <w:rsid w:val="0054114F"/>
    <w:rsid w:val="0054136A"/>
    <w:rsid w:val="005418F1"/>
    <w:rsid w:val="00542042"/>
    <w:rsid w:val="005425D3"/>
    <w:rsid w:val="00542B5E"/>
    <w:rsid w:val="00543099"/>
    <w:rsid w:val="005449E2"/>
    <w:rsid w:val="005478D5"/>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388"/>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5199"/>
    <w:rsid w:val="005D6109"/>
    <w:rsid w:val="005D6C44"/>
    <w:rsid w:val="005E4C08"/>
    <w:rsid w:val="005E4CC4"/>
    <w:rsid w:val="005E5213"/>
    <w:rsid w:val="005E52BF"/>
    <w:rsid w:val="005E7444"/>
    <w:rsid w:val="005E78C6"/>
    <w:rsid w:val="005F1492"/>
    <w:rsid w:val="005F1ED5"/>
    <w:rsid w:val="005F2EEC"/>
    <w:rsid w:val="005F33E8"/>
    <w:rsid w:val="005F490A"/>
    <w:rsid w:val="005F4973"/>
    <w:rsid w:val="005F4AFC"/>
    <w:rsid w:val="005F50D9"/>
    <w:rsid w:val="005F5489"/>
    <w:rsid w:val="005F5F24"/>
    <w:rsid w:val="005F7DF8"/>
    <w:rsid w:val="005F7F93"/>
    <w:rsid w:val="006012D8"/>
    <w:rsid w:val="00602EEC"/>
    <w:rsid w:val="00603054"/>
    <w:rsid w:val="006051F4"/>
    <w:rsid w:val="00605A05"/>
    <w:rsid w:val="006066A0"/>
    <w:rsid w:val="006066B2"/>
    <w:rsid w:val="00606746"/>
    <w:rsid w:val="006070DD"/>
    <w:rsid w:val="00607242"/>
    <w:rsid w:val="006073DF"/>
    <w:rsid w:val="00607BEC"/>
    <w:rsid w:val="006100B4"/>
    <w:rsid w:val="00610B50"/>
    <w:rsid w:val="00611545"/>
    <w:rsid w:val="0061298B"/>
    <w:rsid w:val="00612D64"/>
    <w:rsid w:val="00612F3C"/>
    <w:rsid w:val="00613531"/>
    <w:rsid w:val="0061362A"/>
    <w:rsid w:val="0061425C"/>
    <w:rsid w:val="00614F64"/>
    <w:rsid w:val="0061565F"/>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C9E"/>
    <w:rsid w:val="00656FA9"/>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76FD"/>
    <w:rsid w:val="00697C45"/>
    <w:rsid w:val="006A0454"/>
    <w:rsid w:val="006A160D"/>
    <w:rsid w:val="006A1DE9"/>
    <w:rsid w:val="006A3937"/>
    <w:rsid w:val="006A44D1"/>
    <w:rsid w:val="006A4AC9"/>
    <w:rsid w:val="006A4E9A"/>
    <w:rsid w:val="006A4EB0"/>
    <w:rsid w:val="006A5F6C"/>
    <w:rsid w:val="006A7A9D"/>
    <w:rsid w:val="006B049E"/>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CCA"/>
    <w:rsid w:val="006D4F98"/>
    <w:rsid w:val="006D5FA1"/>
    <w:rsid w:val="006D6C96"/>
    <w:rsid w:val="006D6F8A"/>
    <w:rsid w:val="006D75B5"/>
    <w:rsid w:val="006E0857"/>
    <w:rsid w:val="006E23A7"/>
    <w:rsid w:val="006E31BD"/>
    <w:rsid w:val="006E3CE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8C1"/>
    <w:rsid w:val="00701B83"/>
    <w:rsid w:val="00703C0F"/>
    <w:rsid w:val="00704DE2"/>
    <w:rsid w:val="00706459"/>
    <w:rsid w:val="007074F7"/>
    <w:rsid w:val="00707ABF"/>
    <w:rsid w:val="0071203B"/>
    <w:rsid w:val="00714937"/>
    <w:rsid w:val="0071505C"/>
    <w:rsid w:val="007150A2"/>
    <w:rsid w:val="0071546A"/>
    <w:rsid w:val="00716AB5"/>
    <w:rsid w:val="007203BB"/>
    <w:rsid w:val="00720CFA"/>
    <w:rsid w:val="00720D98"/>
    <w:rsid w:val="00721C52"/>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3128"/>
    <w:rsid w:val="00743BE8"/>
    <w:rsid w:val="007441FE"/>
    <w:rsid w:val="00745285"/>
    <w:rsid w:val="007478D2"/>
    <w:rsid w:val="00747B03"/>
    <w:rsid w:val="00752806"/>
    <w:rsid w:val="00753D6E"/>
    <w:rsid w:val="007555C3"/>
    <w:rsid w:val="00756110"/>
    <w:rsid w:val="0075652D"/>
    <w:rsid w:val="00756BC7"/>
    <w:rsid w:val="00756C94"/>
    <w:rsid w:val="00757051"/>
    <w:rsid w:val="00757C74"/>
    <w:rsid w:val="00757D1E"/>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1A5F"/>
    <w:rsid w:val="007D20BF"/>
    <w:rsid w:val="007D20FD"/>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EC4"/>
    <w:rsid w:val="008151EF"/>
    <w:rsid w:val="00815A69"/>
    <w:rsid w:val="008160C2"/>
    <w:rsid w:val="008161E7"/>
    <w:rsid w:val="008168A3"/>
    <w:rsid w:val="008171CA"/>
    <w:rsid w:val="00817C01"/>
    <w:rsid w:val="008204BF"/>
    <w:rsid w:val="00822A82"/>
    <w:rsid w:val="008248DD"/>
    <w:rsid w:val="00825381"/>
    <w:rsid w:val="00827451"/>
    <w:rsid w:val="008313A2"/>
    <w:rsid w:val="00831A6A"/>
    <w:rsid w:val="00832498"/>
    <w:rsid w:val="00832D70"/>
    <w:rsid w:val="00833653"/>
    <w:rsid w:val="00833BC2"/>
    <w:rsid w:val="0083433E"/>
    <w:rsid w:val="008360A0"/>
    <w:rsid w:val="00836179"/>
    <w:rsid w:val="00840387"/>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3949"/>
    <w:rsid w:val="008867D2"/>
    <w:rsid w:val="00886D1A"/>
    <w:rsid w:val="00890734"/>
    <w:rsid w:val="008923D3"/>
    <w:rsid w:val="008925A1"/>
    <w:rsid w:val="008938CC"/>
    <w:rsid w:val="00894547"/>
    <w:rsid w:val="00894B74"/>
    <w:rsid w:val="0089627F"/>
    <w:rsid w:val="00896BA7"/>
    <w:rsid w:val="00896D1E"/>
    <w:rsid w:val="00897BA8"/>
    <w:rsid w:val="008A0738"/>
    <w:rsid w:val="008A15DF"/>
    <w:rsid w:val="008A2436"/>
    <w:rsid w:val="008A2837"/>
    <w:rsid w:val="008A299B"/>
    <w:rsid w:val="008A3199"/>
    <w:rsid w:val="008A3587"/>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1D4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855"/>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F91"/>
    <w:rsid w:val="00912281"/>
    <w:rsid w:val="00913136"/>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DE5"/>
    <w:rsid w:val="009410DB"/>
    <w:rsid w:val="00941616"/>
    <w:rsid w:val="00941EA4"/>
    <w:rsid w:val="0094250E"/>
    <w:rsid w:val="00943F97"/>
    <w:rsid w:val="00945455"/>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855"/>
    <w:rsid w:val="00974FE7"/>
    <w:rsid w:val="00976734"/>
    <w:rsid w:val="009777CC"/>
    <w:rsid w:val="0097799B"/>
    <w:rsid w:val="00980445"/>
    <w:rsid w:val="00981169"/>
    <w:rsid w:val="009811EB"/>
    <w:rsid w:val="00982611"/>
    <w:rsid w:val="0098289E"/>
    <w:rsid w:val="00982EF2"/>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B0A"/>
    <w:rsid w:val="009A2F89"/>
    <w:rsid w:val="009A38E1"/>
    <w:rsid w:val="009A3D39"/>
    <w:rsid w:val="009A4928"/>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88C"/>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4F20"/>
    <w:rsid w:val="009E5E01"/>
    <w:rsid w:val="009E60A3"/>
    <w:rsid w:val="009E77E5"/>
    <w:rsid w:val="009F12A9"/>
    <w:rsid w:val="009F3456"/>
    <w:rsid w:val="009F48FB"/>
    <w:rsid w:val="009F683F"/>
    <w:rsid w:val="009F7437"/>
    <w:rsid w:val="00A016B2"/>
    <w:rsid w:val="00A01C4A"/>
    <w:rsid w:val="00A0347F"/>
    <w:rsid w:val="00A03492"/>
    <w:rsid w:val="00A03E79"/>
    <w:rsid w:val="00A03FB3"/>
    <w:rsid w:val="00A045A4"/>
    <w:rsid w:val="00A052F4"/>
    <w:rsid w:val="00A057AF"/>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36A"/>
    <w:rsid w:val="00A43532"/>
    <w:rsid w:val="00A43674"/>
    <w:rsid w:val="00A44D2F"/>
    <w:rsid w:val="00A457A6"/>
    <w:rsid w:val="00A45A19"/>
    <w:rsid w:val="00A507C4"/>
    <w:rsid w:val="00A50BA9"/>
    <w:rsid w:val="00A5107A"/>
    <w:rsid w:val="00A519A9"/>
    <w:rsid w:val="00A519B5"/>
    <w:rsid w:val="00A52382"/>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D4C"/>
    <w:rsid w:val="00AC26FB"/>
    <w:rsid w:val="00AC3E71"/>
    <w:rsid w:val="00AC423F"/>
    <w:rsid w:val="00AC49F8"/>
    <w:rsid w:val="00AC5A37"/>
    <w:rsid w:val="00AC6EC8"/>
    <w:rsid w:val="00AC7458"/>
    <w:rsid w:val="00AD249A"/>
    <w:rsid w:val="00AD26DA"/>
    <w:rsid w:val="00AD2A87"/>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2621"/>
    <w:rsid w:val="00B13401"/>
    <w:rsid w:val="00B13B6E"/>
    <w:rsid w:val="00B142DB"/>
    <w:rsid w:val="00B163CD"/>
    <w:rsid w:val="00B16483"/>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29A4"/>
    <w:rsid w:val="00BD571D"/>
    <w:rsid w:val="00BD60AC"/>
    <w:rsid w:val="00BD6F7E"/>
    <w:rsid w:val="00BD7A1B"/>
    <w:rsid w:val="00BE18C9"/>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0B4B"/>
    <w:rsid w:val="00C11CFC"/>
    <w:rsid w:val="00C12BFE"/>
    <w:rsid w:val="00C1305C"/>
    <w:rsid w:val="00C13533"/>
    <w:rsid w:val="00C14180"/>
    <w:rsid w:val="00C1626F"/>
    <w:rsid w:val="00C16629"/>
    <w:rsid w:val="00C168A7"/>
    <w:rsid w:val="00C168AD"/>
    <w:rsid w:val="00C1751E"/>
    <w:rsid w:val="00C1788F"/>
    <w:rsid w:val="00C17C4F"/>
    <w:rsid w:val="00C17E29"/>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7DA"/>
    <w:rsid w:val="00C430B1"/>
    <w:rsid w:val="00C43216"/>
    <w:rsid w:val="00C44823"/>
    <w:rsid w:val="00C4566E"/>
    <w:rsid w:val="00C47EE3"/>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3B62"/>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514"/>
    <w:rsid w:val="00D7137B"/>
    <w:rsid w:val="00D715DC"/>
    <w:rsid w:val="00D719E8"/>
    <w:rsid w:val="00D71E53"/>
    <w:rsid w:val="00D72F1B"/>
    <w:rsid w:val="00D73FB3"/>
    <w:rsid w:val="00D74014"/>
    <w:rsid w:val="00D74302"/>
    <w:rsid w:val="00D74861"/>
    <w:rsid w:val="00D74AEF"/>
    <w:rsid w:val="00D74CDB"/>
    <w:rsid w:val="00D74F31"/>
    <w:rsid w:val="00D77092"/>
    <w:rsid w:val="00D8122D"/>
    <w:rsid w:val="00D82297"/>
    <w:rsid w:val="00D828D0"/>
    <w:rsid w:val="00D8291D"/>
    <w:rsid w:val="00D847DB"/>
    <w:rsid w:val="00D85A31"/>
    <w:rsid w:val="00D86911"/>
    <w:rsid w:val="00D86DFF"/>
    <w:rsid w:val="00D87D1F"/>
    <w:rsid w:val="00D87F51"/>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9BE"/>
    <w:rsid w:val="00DA5C57"/>
    <w:rsid w:val="00DA60A6"/>
    <w:rsid w:val="00DA6E8E"/>
    <w:rsid w:val="00DB0495"/>
    <w:rsid w:val="00DB058B"/>
    <w:rsid w:val="00DB0951"/>
    <w:rsid w:val="00DB0A6C"/>
    <w:rsid w:val="00DB0DBF"/>
    <w:rsid w:val="00DB0E06"/>
    <w:rsid w:val="00DB10F0"/>
    <w:rsid w:val="00DB1123"/>
    <w:rsid w:val="00DB19C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C3"/>
    <w:rsid w:val="00DD3BF4"/>
    <w:rsid w:val="00DD5293"/>
    <w:rsid w:val="00DD726E"/>
    <w:rsid w:val="00DE074A"/>
    <w:rsid w:val="00DE11AC"/>
    <w:rsid w:val="00DE1EDD"/>
    <w:rsid w:val="00DE2348"/>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49A"/>
    <w:rsid w:val="00DF7513"/>
    <w:rsid w:val="00E02033"/>
    <w:rsid w:val="00E029BF"/>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6E6"/>
    <w:rsid w:val="00E47A31"/>
    <w:rsid w:val="00E50995"/>
    <w:rsid w:val="00E50C9D"/>
    <w:rsid w:val="00E51B10"/>
    <w:rsid w:val="00E52730"/>
    <w:rsid w:val="00E532AB"/>
    <w:rsid w:val="00E54A8D"/>
    <w:rsid w:val="00E54BBC"/>
    <w:rsid w:val="00E54E4E"/>
    <w:rsid w:val="00E56616"/>
    <w:rsid w:val="00E60006"/>
    <w:rsid w:val="00E60690"/>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5A7C"/>
    <w:rsid w:val="00E7694D"/>
    <w:rsid w:val="00E76D21"/>
    <w:rsid w:val="00E76FBF"/>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4C3"/>
    <w:rsid w:val="00F03F6E"/>
    <w:rsid w:val="00F0507D"/>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2A06"/>
    <w:rsid w:val="00F23B67"/>
    <w:rsid w:val="00F24047"/>
    <w:rsid w:val="00F253CF"/>
    <w:rsid w:val="00F268DC"/>
    <w:rsid w:val="00F30760"/>
    <w:rsid w:val="00F31002"/>
    <w:rsid w:val="00F3132F"/>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BCB"/>
    <w:rsid w:val="00F43DF4"/>
    <w:rsid w:val="00F4467B"/>
    <w:rsid w:val="00F44A96"/>
    <w:rsid w:val="00F45007"/>
    <w:rsid w:val="00F46802"/>
    <w:rsid w:val="00F520EC"/>
    <w:rsid w:val="00F52EB6"/>
    <w:rsid w:val="00F53AD9"/>
    <w:rsid w:val="00F53D89"/>
    <w:rsid w:val="00F54277"/>
    <w:rsid w:val="00F54DEA"/>
    <w:rsid w:val="00F5510E"/>
    <w:rsid w:val="00F5603C"/>
    <w:rsid w:val="00F564E5"/>
    <w:rsid w:val="00F5783D"/>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4B2"/>
    <w:rsid w:val="00F74035"/>
    <w:rsid w:val="00F759A0"/>
    <w:rsid w:val="00F76919"/>
    <w:rsid w:val="00F77CB5"/>
    <w:rsid w:val="00F77CC0"/>
    <w:rsid w:val="00F801E8"/>
    <w:rsid w:val="00F80D22"/>
    <w:rsid w:val="00F81525"/>
    <w:rsid w:val="00F81733"/>
    <w:rsid w:val="00F83048"/>
    <w:rsid w:val="00F8323A"/>
    <w:rsid w:val="00F8438E"/>
    <w:rsid w:val="00F85011"/>
    <w:rsid w:val="00F87197"/>
    <w:rsid w:val="00F87BFA"/>
    <w:rsid w:val="00F91451"/>
    <w:rsid w:val="00F919D6"/>
    <w:rsid w:val="00F92314"/>
    <w:rsid w:val="00F923A7"/>
    <w:rsid w:val="00F94B36"/>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866"/>
    <w:rsid w:val="00FB1F30"/>
    <w:rsid w:val="00FB2119"/>
    <w:rsid w:val="00FB2836"/>
    <w:rsid w:val="00FB4BA4"/>
    <w:rsid w:val="00FB66FA"/>
    <w:rsid w:val="00FB6759"/>
    <w:rsid w:val="00FB7678"/>
    <w:rsid w:val="00FC088B"/>
    <w:rsid w:val="00FC15AD"/>
    <w:rsid w:val="00FC15C0"/>
    <w:rsid w:val="00FC36AE"/>
    <w:rsid w:val="00FC4DC9"/>
    <w:rsid w:val="00FC51FC"/>
    <w:rsid w:val="00FC66C7"/>
    <w:rsid w:val="00FC777D"/>
    <w:rsid w:val="00FC7DA4"/>
    <w:rsid w:val="00FD0330"/>
    <w:rsid w:val="00FD0623"/>
    <w:rsid w:val="00FD0F8B"/>
    <w:rsid w:val="00FD1034"/>
    <w:rsid w:val="00FD22E2"/>
    <w:rsid w:val="00FD29EC"/>
    <w:rsid w:val="00FD318B"/>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91</c:v>
                </c:pt>
                <c:pt idx="1">
                  <c:v>119</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96</c:v>
                </c:pt>
                <c:pt idx="1">
                  <c:v>128</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69808256"/>
        <c:axId val="169809792"/>
        <c:axId val="168327360"/>
      </c:bar3DChart>
      <c:catAx>
        <c:axId val="1698082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69809792"/>
        <c:crosses val="autoZero"/>
        <c:auto val="1"/>
        <c:lblAlgn val="ctr"/>
        <c:lblOffset val="100"/>
        <c:noMultiLvlLbl val="0"/>
      </c:catAx>
      <c:valAx>
        <c:axId val="169809792"/>
        <c:scaling>
          <c:orientation val="minMax"/>
        </c:scaling>
        <c:delete val="0"/>
        <c:axPos val="l"/>
        <c:majorGridlines/>
        <c:numFmt formatCode="General" sourceLinked="1"/>
        <c:majorTickMark val="out"/>
        <c:minorTickMark val="none"/>
        <c:tickLblPos val="nextTo"/>
        <c:crossAx val="169808256"/>
        <c:crosses val="autoZero"/>
        <c:crossBetween val="between"/>
      </c:valAx>
      <c:serAx>
        <c:axId val="16832736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6980979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13</c:v>
                </c:pt>
                <c:pt idx="1">
                  <c:v>8</c:v>
                </c:pt>
                <c:pt idx="2">
                  <c:v>8</c:v>
                </c:pt>
                <c:pt idx="3">
                  <c:v>1</c:v>
                </c:pt>
                <c:pt idx="4">
                  <c:v>1</c:v>
                </c:pt>
                <c:pt idx="5">
                  <c:v>6</c:v>
                </c:pt>
                <c:pt idx="6">
                  <c:v>9</c:v>
                </c:pt>
                <c:pt idx="7">
                  <c:v>1</c:v>
                </c:pt>
                <c:pt idx="8">
                  <c:v>9</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212432768"/>
        <c:axId val="212434304"/>
      </c:barChart>
      <c:catAx>
        <c:axId val="212432768"/>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2434304"/>
        <c:crosses val="autoZero"/>
        <c:auto val="1"/>
        <c:lblAlgn val="ctr"/>
        <c:lblOffset val="100"/>
        <c:noMultiLvlLbl val="0"/>
      </c:catAx>
      <c:valAx>
        <c:axId val="212434304"/>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2432768"/>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3</c:v>
                </c:pt>
                <c:pt idx="9">
                  <c:v>4</c:v>
                </c:pt>
                <c:pt idx="10">
                  <c:v>2</c:v>
                </c:pt>
                <c:pt idx="11">
                  <c:v>3</c:v>
                </c:pt>
                <c:pt idx="12">
                  <c:v>1</c:v>
                </c:pt>
                <c:pt idx="13">
                  <c:v>3</c:v>
                </c:pt>
                <c:pt idx="14">
                  <c:v>6</c:v>
                </c:pt>
                <c:pt idx="15">
                  <c:v>5</c:v>
                </c:pt>
                <c:pt idx="17">
                  <c:v>8</c:v>
                </c:pt>
                <c:pt idx="18">
                  <c:v>3</c:v>
                </c:pt>
                <c:pt idx="19">
                  <c:v>5</c:v>
                </c:pt>
                <c:pt idx="20">
                  <c:v>4</c:v>
                </c:pt>
                <c:pt idx="21">
                  <c:v>4</c:v>
                </c:pt>
                <c:pt idx="22">
                  <c:v>2</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212462592"/>
        <c:axId val="215560960"/>
      </c:lineChart>
      <c:catAx>
        <c:axId val="212462592"/>
        <c:scaling>
          <c:orientation val="minMax"/>
        </c:scaling>
        <c:delete val="0"/>
        <c:axPos val="b"/>
        <c:numFmt formatCode="General" sourceLinked="1"/>
        <c:majorTickMark val="out"/>
        <c:minorTickMark val="none"/>
        <c:tickLblPos val="nextTo"/>
        <c:crossAx val="215560960"/>
        <c:crosses val="autoZero"/>
        <c:auto val="1"/>
        <c:lblAlgn val="ctr"/>
        <c:lblOffset val="100"/>
        <c:noMultiLvlLbl val="0"/>
      </c:catAx>
      <c:valAx>
        <c:axId val="215560960"/>
        <c:scaling>
          <c:orientation val="minMax"/>
          <c:max val="10"/>
          <c:min val="0"/>
        </c:scaling>
        <c:delete val="0"/>
        <c:axPos val="l"/>
        <c:majorGridlines/>
        <c:numFmt formatCode="General" sourceLinked="1"/>
        <c:majorTickMark val="out"/>
        <c:minorTickMark val="none"/>
        <c:tickLblPos val="nextTo"/>
        <c:crossAx val="21246259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46</c:v>
                </c:pt>
                <c:pt idx="1">
                  <c:v>3</c:v>
                </c:pt>
                <c:pt idx="2">
                  <c:v>6</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215591936"/>
        <c:axId val="215679744"/>
        <c:axId val="0"/>
      </c:bar3DChart>
      <c:catAx>
        <c:axId val="215591936"/>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215679744"/>
        <c:crosses val="autoZero"/>
        <c:auto val="1"/>
        <c:lblAlgn val="ctr"/>
        <c:lblOffset val="100"/>
        <c:noMultiLvlLbl val="0"/>
      </c:catAx>
      <c:valAx>
        <c:axId val="215679744"/>
        <c:scaling>
          <c:orientation val="minMax"/>
        </c:scaling>
        <c:delete val="0"/>
        <c:axPos val="l"/>
        <c:majorGridlines/>
        <c:numFmt formatCode="General" sourceLinked="1"/>
        <c:majorTickMark val="out"/>
        <c:minorTickMark val="none"/>
        <c:tickLblPos val="nextTo"/>
        <c:crossAx val="215591936"/>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1</c:v>
                </c:pt>
                <c:pt idx="5">
                  <c:v>3</c:v>
                </c:pt>
                <c:pt idx="6">
                  <c:v>1</c:v>
                </c:pt>
                <c:pt idx="8">
                  <c:v>3</c:v>
                </c:pt>
                <c:pt idx="9">
                  <c:v>2</c:v>
                </c:pt>
                <c:pt idx="10">
                  <c:v>4</c:v>
                </c:pt>
                <c:pt idx="11">
                  <c:v>2</c:v>
                </c:pt>
                <c:pt idx="12">
                  <c:v>1</c:v>
                </c:pt>
                <c:pt idx="13">
                  <c:v>4</c:v>
                </c:pt>
                <c:pt idx="14">
                  <c:v>3</c:v>
                </c:pt>
                <c:pt idx="15">
                  <c:v>3</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2</c:v>
                </c:pt>
                <c:pt idx="10">
                  <c:v>3</c:v>
                </c:pt>
                <c:pt idx="11">
                  <c:v>3</c:v>
                </c:pt>
                <c:pt idx="12">
                  <c:v>6</c:v>
                </c:pt>
                <c:pt idx="13">
                  <c:v>3</c:v>
                </c:pt>
                <c:pt idx="14">
                  <c:v>4</c:v>
                </c:pt>
                <c:pt idx="15">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215738624"/>
        <c:axId val="216014848"/>
      </c:barChart>
      <c:catAx>
        <c:axId val="215738624"/>
        <c:scaling>
          <c:orientation val="minMax"/>
        </c:scaling>
        <c:delete val="0"/>
        <c:axPos val="b"/>
        <c:numFmt formatCode="General" sourceLinked="1"/>
        <c:majorTickMark val="out"/>
        <c:minorTickMark val="none"/>
        <c:tickLblPos val="nextTo"/>
        <c:crossAx val="216014848"/>
        <c:crosses val="autoZero"/>
        <c:auto val="1"/>
        <c:lblAlgn val="ctr"/>
        <c:lblOffset val="100"/>
        <c:noMultiLvlLbl val="0"/>
      </c:catAx>
      <c:valAx>
        <c:axId val="216014848"/>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21573862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12</c:v>
                </c:pt>
                <c:pt idx="1">
                  <c:v>12</c:v>
                </c:pt>
                <c:pt idx="2">
                  <c:v>7</c:v>
                </c:pt>
                <c:pt idx="3">
                  <c:v>4</c:v>
                </c:pt>
                <c:pt idx="4">
                  <c:v>10</c:v>
                </c:pt>
                <c:pt idx="5">
                  <c:v>6</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216068480"/>
        <c:axId val="216070016"/>
      </c:barChart>
      <c:catAx>
        <c:axId val="21606848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16070016"/>
        <c:crosses val="autoZero"/>
        <c:auto val="1"/>
        <c:lblAlgn val="ctr"/>
        <c:lblOffset val="100"/>
        <c:noMultiLvlLbl val="0"/>
      </c:catAx>
      <c:valAx>
        <c:axId val="216070016"/>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6068480"/>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29"/>
                </c:manualLayout>
              </c:layout>
              <c:tx>
                <c:rich>
                  <a:bodyPr/>
                  <a:lstStyle/>
                  <a:p>
                    <a:r>
                      <a:rPr lang="ru-RU" sz="1100">
                        <a:latin typeface="Times New Roman" pitchFamily="18" charset="0"/>
                        <a:cs typeface="Times New Roman" pitchFamily="18" charset="0"/>
                      </a:rPr>
                      <a:t>Мальчики - 1666</a:t>
                    </a:r>
                  </a:p>
                </c:rich>
              </c:tx>
              <c:showLegendKey val="0"/>
              <c:showVal val="1"/>
              <c:showCatName val="1"/>
              <c:showSerName val="0"/>
              <c:showPercent val="0"/>
              <c:showBubbleSize val="0"/>
            </c:dLbl>
            <c:dLbl>
              <c:idx val="1"/>
              <c:layout>
                <c:manualLayout>
                  <c:x val="-0.20441337880893268"/>
                  <c:y val="5.0440709836643678E-2"/>
                </c:manualLayout>
              </c:layout>
              <c:tx>
                <c:rich>
                  <a:bodyPr/>
                  <a:lstStyle/>
                  <a:p>
                    <a:r>
                      <a:rPr lang="ru-RU" sz="1100">
                        <a:latin typeface="Times New Roman" pitchFamily="18" charset="0"/>
                        <a:cs typeface="Times New Roman" pitchFamily="18" charset="0"/>
                      </a:rPr>
                      <a:t>Девочки - 474</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1666</c:v>
                </c:pt>
                <c:pt idx="1">
                  <c:v>474</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0778E-2"/>
          <c:y val="0.26270018170805581"/>
          <c:w val="0.82380746909254143"/>
          <c:h val="0.62318958207147335"/>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8043"/>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- 1832</a:t>
                    </a:r>
                  </a:p>
                </c:rich>
              </c:tx>
              <c:showLegendKey val="0"/>
              <c:showVal val="0"/>
              <c:showCatName val="1"/>
              <c:showSerName val="0"/>
              <c:showPercent val="1"/>
              <c:showBubbleSize val="0"/>
            </c:dLbl>
            <c:dLbl>
              <c:idx val="1"/>
              <c:layout>
                <c:manualLayout>
                  <c:x val="0.47647057306996693"/>
                  <c:y val="-2.2102328825625146E-2"/>
                </c:manualLayout>
              </c:layout>
              <c:tx>
                <c:rich>
                  <a:bodyPr/>
                  <a:lstStyle/>
                  <a:p>
                    <a:r>
                      <a:rPr lang="ru-RU" sz="1100">
                        <a:latin typeface="Times New Roman" pitchFamily="18" charset="0"/>
                        <a:cs typeface="Times New Roman" pitchFamily="18" charset="0"/>
                      </a:rPr>
                      <a:t>Водители - 29       </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- 247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1832</c:v>
                </c:pt>
                <c:pt idx="1">
                  <c:v>247</c:v>
                </c:pt>
                <c:pt idx="2">
                  <c:v>29</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Лист1!$A$2:$A$16</c:f>
              <c:strCache>
                <c:ptCount val="15"/>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pt idx="13">
                  <c:v>2019 г.р.</c:v>
                </c:pt>
                <c:pt idx="14">
                  <c:v>2020 г.р.</c:v>
                </c:pt>
              </c:strCache>
            </c:strRef>
          </c:cat>
          <c:val>
            <c:numRef>
              <c:f>Лист1!$B$2:$B$16</c:f>
              <c:numCache>
                <c:formatCode>General</c:formatCode>
                <c:ptCount val="15"/>
                <c:pt idx="0">
                  <c:v>57</c:v>
                </c:pt>
                <c:pt idx="1">
                  <c:v>124</c:v>
                </c:pt>
                <c:pt idx="2">
                  <c:v>195</c:v>
                </c:pt>
                <c:pt idx="3">
                  <c:v>336</c:v>
                </c:pt>
                <c:pt idx="4">
                  <c:v>374</c:v>
                </c:pt>
                <c:pt idx="5">
                  <c:v>311</c:v>
                </c:pt>
                <c:pt idx="6">
                  <c:v>346</c:v>
                </c:pt>
                <c:pt idx="7">
                  <c:v>212</c:v>
                </c:pt>
                <c:pt idx="8">
                  <c:v>104</c:v>
                </c:pt>
                <c:pt idx="9">
                  <c:v>52</c:v>
                </c:pt>
                <c:pt idx="10">
                  <c:v>18</c:v>
                </c:pt>
                <c:pt idx="11">
                  <c:v>5</c:v>
                </c:pt>
                <c:pt idx="12">
                  <c:v>4</c:v>
                </c:pt>
                <c:pt idx="13">
                  <c:v>1</c:v>
                </c:pt>
                <c:pt idx="14">
                  <c:v>1</c:v>
                </c:pt>
              </c:numCache>
            </c:numRef>
          </c:val>
        </c:ser>
        <c:dLbls>
          <c:showLegendKey val="0"/>
          <c:showVal val="0"/>
          <c:showCatName val="0"/>
          <c:showSerName val="0"/>
          <c:showPercent val="0"/>
          <c:showBubbleSize val="0"/>
        </c:dLbls>
        <c:gapWidth val="150"/>
        <c:overlap val="100"/>
        <c:axId val="199929856"/>
        <c:axId val="199931392"/>
      </c:barChart>
      <c:catAx>
        <c:axId val="199929856"/>
        <c:scaling>
          <c:orientation val="minMax"/>
        </c:scaling>
        <c:delete val="0"/>
        <c:axPos val="b"/>
        <c:numFmt formatCode="General" sourceLinked="1"/>
        <c:majorTickMark val="out"/>
        <c:minorTickMark val="none"/>
        <c:tickLblPos val="nextTo"/>
        <c:crossAx val="199931392"/>
        <c:crosses val="autoZero"/>
        <c:auto val="1"/>
        <c:lblAlgn val="ctr"/>
        <c:lblOffset val="100"/>
        <c:noMultiLvlLbl val="0"/>
      </c:catAx>
      <c:valAx>
        <c:axId val="199931392"/>
        <c:scaling>
          <c:orientation val="minMax"/>
        </c:scaling>
        <c:delete val="0"/>
        <c:axPos val="l"/>
        <c:majorGridlines/>
        <c:numFmt formatCode="General" sourceLinked="1"/>
        <c:majorTickMark val="out"/>
        <c:minorTickMark val="none"/>
        <c:tickLblPos val="nextTo"/>
        <c:crossAx val="199929856"/>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032"/>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Лист1!$A$2:$A$31</c:f>
              <c:strCache>
                <c:ptCount val="30"/>
                <c:pt idx="0">
                  <c:v>гимназия № 7</c:v>
                </c:pt>
                <c:pt idx="1">
                  <c:v>гимназия № 9</c:v>
                </c:pt>
                <c:pt idx="2">
                  <c:v>гимназия № 14</c:v>
                </c:pt>
                <c:pt idx="3">
                  <c:v>Лицей № 1</c:v>
                </c:pt>
                <c:pt idx="4">
                  <c:v>Лицей № 3</c:v>
                </c:pt>
                <c:pt idx="5">
                  <c:v>СОШ № 2</c:v>
                </c:pt>
                <c:pt idx="6">
                  <c:v>СОШ № 6</c:v>
                </c:pt>
                <c:pt idx="7">
                  <c:v>СОШ № 16</c:v>
                </c:pt>
                <c:pt idx="8">
                  <c:v>СОШ № 17</c:v>
                </c:pt>
                <c:pt idx="9">
                  <c:v>СОШ № 19</c:v>
                </c:pt>
                <c:pt idx="10">
                  <c:v>СОШ № 24</c:v>
                </c:pt>
                <c:pt idx="11">
                  <c:v>СОШ № 42</c:v>
                </c:pt>
                <c:pt idx="12">
                  <c:v>СОШ № 51</c:v>
                </c:pt>
                <c:pt idx="13">
                  <c:v>СОШ № 53</c:v>
                </c:pt>
                <c:pt idx="14">
                  <c:v>СОШ № 62</c:v>
                </c:pt>
                <c:pt idx="15">
                  <c:v>СОШ № 85</c:v>
                </c:pt>
                <c:pt idx="16">
                  <c:v>СОШ № 90</c:v>
                </c:pt>
                <c:pt idx="17">
                  <c:v>СОШ № 95</c:v>
                </c:pt>
                <c:pt idx="18">
                  <c:v>СОШ № 99</c:v>
                </c:pt>
                <c:pt idx="19">
                  <c:v>СОШ № 143</c:v>
                </c:pt>
                <c:pt idx="20">
                  <c:v>СОШ № 149</c:v>
                </c:pt>
                <c:pt idx="21">
                  <c:v>СОШ № 154</c:v>
                </c:pt>
                <c:pt idx="22">
                  <c:v>СОШ № 156</c:v>
                </c:pt>
                <c:pt idx="23">
                  <c:v>СОШ № 157</c:v>
                </c:pt>
                <c:pt idx="24">
                  <c:v>СОШ № 158</c:v>
                </c:pt>
                <c:pt idx="25">
                  <c:v>Дивногорская СОШ № 2</c:v>
                </c:pt>
                <c:pt idx="26">
                  <c:v>Дивногорская СОШ № 4</c:v>
                </c:pt>
                <c:pt idx="27">
                  <c:v>Дивногорская СОШ № 5</c:v>
                </c:pt>
                <c:pt idx="28">
                  <c:v>Дивногорская СОШ № 9</c:v>
                </c:pt>
                <c:pt idx="29">
                  <c:v>Дивногорская гимназия № 10</c:v>
                </c:pt>
              </c:strCache>
            </c:strRef>
          </c:cat>
          <c:val>
            <c:numRef>
              <c:f>Лист1!$B$2:$B$31</c:f>
              <c:numCache>
                <c:formatCode>General</c:formatCode>
                <c:ptCount val="30"/>
                <c:pt idx="0">
                  <c:v>36</c:v>
                </c:pt>
                <c:pt idx="1">
                  <c:v>33</c:v>
                </c:pt>
                <c:pt idx="2">
                  <c:v>22</c:v>
                </c:pt>
                <c:pt idx="3">
                  <c:v>44</c:v>
                </c:pt>
                <c:pt idx="4">
                  <c:v>32</c:v>
                </c:pt>
                <c:pt idx="5">
                  <c:v>23</c:v>
                </c:pt>
                <c:pt idx="6">
                  <c:v>21</c:v>
                </c:pt>
                <c:pt idx="7">
                  <c:v>88</c:v>
                </c:pt>
                <c:pt idx="8">
                  <c:v>22</c:v>
                </c:pt>
                <c:pt idx="9">
                  <c:v>22</c:v>
                </c:pt>
                <c:pt idx="10">
                  <c:v>35</c:v>
                </c:pt>
                <c:pt idx="11">
                  <c:v>27</c:v>
                </c:pt>
                <c:pt idx="12">
                  <c:v>27</c:v>
                </c:pt>
                <c:pt idx="13">
                  <c:v>64</c:v>
                </c:pt>
                <c:pt idx="14">
                  <c:v>30</c:v>
                </c:pt>
                <c:pt idx="15">
                  <c:v>21</c:v>
                </c:pt>
                <c:pt idx="16">
                  <c:v>30</c:v>
                </c:pt>
                <c:pt idx="17">
                  <c:v>22</c:v>
                </c:pt>
                <c:pt idx="18">
                  <c:v>30</c:v>
                </c:pt>
                <c:pt idx="19">
                  <c:v>26</c:v>
                </c:pt>
                <c:pt idx="20">
                  <c:v>23</c:v>
                </c:pt>
                <c:pt idx="21">
                  <c:v>21</c:v>
                </c:pt>
                <c:pt idx="22">
                  <c:v>22</c:v>
                </c:pt>
                <c:pt idx="23">
                  <c:v>24</c:v>
                </c:pt>
                <c:pt idx="24">
                  <c:v>21</c:v>
                </c:pt>
                <c:pt idx="25">
                  <c:v>76</c:v>
                </c:pt>
                <c:pt idx="26">
                  <c:v>38</c:v>
                </c:pt>
                <c:pt idx="27">
                  <c:v>71</c:v>
                </c:pt>
                <c:pt idx="28">
                  <c:v>88</c:v>
                </c:pt>
                <c:pt idx="29">
                  <c:v>77</c:v>
                </c:pt>
              </c:numCache>
            </c:numRef>
          </c:val>
        </c:ser>
        <c:dLbls>
          <c:showLegendKey val="0"/>
          <c:showVal val="1"/>
          <c:showCatName val="0"/>
          <c:showSerName val="0"/>
          <c:showPercent val="0"/>
          <c:showBubbleSize val="0"/>
        </c:dLbls>
        <c:gapWidth val="64"/>
        <c:overlap val="100"/>
        <c:axId val="201130752"/>
        <c:axId val="201133440"/>
      </c:barChart>
      <c:catAx>
        <c:axId val="201130752"/>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201133440"/>
        <c:crosses val="autoZero"/>
        <c:auto val="1"/>
        <c:lblAlgn val="ctr"/>
        <c:lblOffset val="100"/>
        <c:noMultiLvlLbl val="0"/>
      </c:catAx>
      <c:valAx>
        <c:axId val="201133440"/>
        <c:scaling>
          <c:orientation val="minMax"/>
        </c:scaling>
        <c:delete val="0"/>
        <c:axPos val="l"/>
        <c:numFmt formatCode="General" sourceLinked="1"/>
        <c:majorTickMark val="none"/>
        <c:minorTickMark val="none"/>
        <c:tickLblPos val="nextTo"/>
        <c:crossAx val="201130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strCache>
            </c:strRef>
          </c:cat>
          <c:val>
            <c:numRef>
              <c:f>Лист1!$B$2:$B$11</c:f>
              <c:numCache>
                <c:formatCode>General</c:formatCode>
                <c:ptCount val="10"/>
                <c:pt idx="0">
                  <c:v>8</c:v>
                </c:pt>
                <c:pt idx="1">
                  <c:v>20</c:v>
                </c:pt>
                <c:pt idx="2">
                  <c:v>22</c:v>
                </c:pt>
                <c:pt idx="3">
                  <c:v>36</c:v>
                </c:pt>
                <c:pt idx="4">
                  <c:v>46</c:v>
                </c:pt>
                <c:pt idx="5">
                  <c:v>52</c:v>
                </c:pt>
                <c:pt idx="6">
                  <c:v>61</c:v>
                </c:pt>
                <c:pt idx="7">
                  <c:v>65</c:v>
                </c:pt>
                <c:pt idx="8">
                  <c:v>77</c:v>
                </c:pt>
                <c:pt idx="9">
                  <c:v>91</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Январь</c:v>
                </c:pt>
                <c:pt idx="1">
                  <c:v>Февраль</c:v>
                </c:pt>
                <c:pt idx="2">
                  <c:v>Март </c:v>
                </c:pt>
                <c:pt idx="3">
                  <c:v>Апрель</c:v>
                </c:pt>
                <c:pt idx="4">
                  <c:v>Май</c:v>
                </c:pt>
                <c:pt idx="5">
                  <c:v>Июнь</c:v>
                </c:pt>
                <c:pt idx="6">
                  <c:v>Июль</c:v>
                </c:pt>
                <c:pt idx="7">
                  <c:v>Август</c:v>
                </c:pt>
                <c:pt idx="8">
                  <c:v>Сентябрь </c:v>
                </c:pt>
                <c:pt idx="9">
                  <c:v>Октябрь</c:v>
                </c:pt>
              </c:strCache>
            </c:strRef>
          </c:cat>
          <c:val>
            <c:numRef>
              <c:f>Лист1!$C$2:$C$11</c:f>
              <c:numCache>
                <c:formatCode>General</c:formatCode>
                <c:ptCount val="10"/>
                <c:pt idx="0">
                  <c:v>15</c:v>
                </c:pt>
                <c:pt idx="1">
                  <c:v>27</c:v>
                </c:pt>
                <c:pt idx="2">
                  <c:v>34</c:v>
                </c:pt>
                <c:pt idx="3">
                  <c:v>43</c:v>
                </c:pt>
                <c:pt idx="4">
                  <c:v>61</c:v>
                </c:pt>
                <c:pt idx="5">
                  <c:v>65</c:v>
                </c:pt>
                <c:pt idx="6">
                  <c:v>78</c:v>
                </c:pt>
                <c:pt idx="7">
                  <c:v>94</c:v>
                </c:pt>
                <c:pt idx="8">
                  <c:v>118</c:v>
                </c:pt>
                <c:pt idx="9">
                  <c:v>119</c:v>
                </c:pt>
              </c:numCache>
            </c:numRef>
          </c:val>
        </c:ser>
        <c:dLbls>
          <c:showLegendKey val="0"/>
          <c:showVal val="0"/>
          <c:showCatName val="0"/>
          <c:showSerName val="0"/>
          <c:showPercent val="0"/>
          <c:showBubbleSize val="0"/>
        </c:dLbls>
        <c:gapWidth val="150"/>
        <c:axId val="201446528"/>
        <c:axId val="201448064"/>
      </c:barChart>
      <c:catAx>
        <c:axId val="201446528"/>
        <c:scaling>
          <c:orientation val="minMax"/>
        </c:scaling>
        <c:delete val="0"/>
        <c:axPos val="b"/>
        <c:numFmt formatCode="General" sourceLinked="0"/>
        <c:majorTickMark val="out"/>
        <c:minorTickMark val="none"/>
        <c:tickLblPos val="nextTo"/>
        <c:crossAx val="201448064"/>
        <c:crosses val="autoZero"/>
        <c:auto val="1"/>
        <c:lblAlgn val="ctr"/>
        <c:lblOffset val="100"/>
        <c:noMultiLvlLbl val="0"/>
      </c:catAx>
      <c:valAx>
        <c:axId val="201448064"/>
        <c:scaling>
          <c:orientation val="minMax"/>
        </c:scaling>
        <c:delete val="0"/>
        <c:axPos val="l"/>
        <c:majorGridlines/>
        <c:numFmt formatCode="General" sourceLinked="1"/>
        <c:majorTickMark val="out"/>
        <c:minorTickMark val="none"/>
        <c:tickLblPos val="nextTo"/>
        <c:crossAx val="2014465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71</c:v>
                </c:pt>
                <c:pt idx="1">
                  <c:v>101</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72</c:v>
                </c:pt>
                <c:pt idx="1">
                  <c:v>106</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201487488"/>
        <c:axId val="201489024"/>
        <c:axId val="169826048"/>
      </c:bar3DChart>
      <c:catAx>
        <c:axId val="20148748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01489024"/>
        <c:crosses val="autoZero"/>
        <c:auto val="1"/>
        <c:lblAlgn val="ctr"/>
        <c:lblOffset val="100"/>
        <c:noMultiLvlLbl val="0"/>
      </c:catAx>
      <c:valAx>
        <c:axId val="201489024"/>
        <c:scaling>
          <c:orientation val="minMax"/>
        </c:scaling>
        <c:delete val="0"/>
        <c:axPos val="l"/>
        <c:majorGridlines/>
        <c:numFmt formatCode="General" sourceLinked="1"/>
        <c:majorTickMark val="out"/>
        <c:minorTickMark val="none"/>
        <c:tickLblPos val="nextTo"/>
        <c:crossAx val="201487488"/>
        <c:crosses val="autoZero"/>
        <c:crossBetween val="between"/>
      </c:valAx>
      <c:serAx>
        <c:axId val="16982604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0148902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56</c:v>
                </c:pt>
                <c:pt idx="1">
                  <c:v>39</c:v>
                </c:pt>
                <c:pt idx="2">
                  <c:v>5</c:v>
                </c:pt>
                <c:pt idx="3">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56</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211523840"/>
        <c:axId val="211554304"/>
        <c:axId val="0"/>
      </c:bar3DChart>
      <c:catAx>
        <c:axId val="211523840"/>
        <c:scaling>
          <c:orientation val="minMax"/>
        </c:scaling>
        <c:delete val="1"/>
        <c:axPos val="b"/>
        <c:numFmt formatCode="General" sourceLinked="1"/>
        <c:majorTickMark val="out"/>
        <c:minorTickMark val="none"/>
        <c:tickLblPos val="nextTo"/>
        <c:crossAx val="211554304"/>
        <c:crosses val="autoZero"/>
        <c:auto val="1"/>
        <c:lblAlgn val="ctr"/>
        <c:lblOffset val="100"/>
        <c:noMultiLvlLbl val="0"/>
      </c:catAx>
      <c:valAx>
        <c:axId val="211554304"/>
        <c:scaling>
          <c:orientation val="minMax"/>
          <c:max val="40"/>
          <c:min val="0"/>
        </c:scaling>
        <c:delete val="0"/>
        <c:axPos val="l"/>
        <c:majorGridlines/>
        <c:numFmt formatCode="General" sourceLinked="1"/>
        <c:majorTickMark val="out"/>
        <c:minorTickMark val="none"/>
        <c:tickLblPos val="nextTo"/>
        <c:crossAx val="211523840"/>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11</c:v>
                </c:pt>
                <c:pt idx="1">
                  <c:v>13</c:v>
                </c:pt>
                <c:pt idx="2">
                  <c:v>17</c:v>
                </c:pt>
                <c:pt idx="3">
                  <c:v>15</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211563264"/>
        <c:axId val="211564800"/>
        <c:axId val="0"/>
      </c:bar3DChart>
      <c:catAx>
        <c:axId val="211563264"/>
        <c:scaling>
          <c:orientation val="minMax"/>
        </c:scaling>
        <c:delete val="0"/>
        <c:axPos val="l"/>
        <c:numFmt formatCode="General" sourceLinked="0"/>
        <c:majorTickMark val="out"/>
        <c:minorTickMark val="none"/>
        <c:tickLblPos val="nextTo"/>
        <c:crossAx val="211564800"/>
        <c:crosses val="autoZero"/>
        <c:auto val="1"/>
        <c:lblAlgn val="ctr"/>
        <c:lblOffset val="100"/>
        <c:noMultiLvlLbl val="0"/>
      </c:catAx>
      <c:valAx>
        <c:axId val="211564800"/>
        <c:scaling>
          <c:orientation val="minMax"/>
          <c:max val="20"/>
        </c:scaling>
        <c:delete val="0"/>
        <c:axPos val="b"/>
        <c:majorGridlines/>
        <c:numFmt formatCode="General" sourceLinked="1"/>
        <c:majorTickMark val="out"/>
        <c:minorTickMark val="none"/>
        <c:tickLblPos val="nextTo"/>
        <c:crossAx val="211563264"/>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28</c:v>
                </c:pt>
                <c:pt idx="1">
                  <c:v>28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211631488"/>
        <c:axId val="211645568"/>
      </c:barChart>
      <c:catAx>
        <c:axId val="211631488"/>
        <c:scaling>
          <c:orientation val="minMax"/>
        </c:scaling>
        <c:delete val="1"/>
        <c:axPos val="l"/>
        <c:numFmt formatCode="General" sourceLinked="1"/>
        <c:majorTickMark val="out"/>
        <c:minorTickMark val="none"/>
        <c:tickLblPos val="nextTo"/>
        <c:crossAx val="211645568"/>
        <c:crosses val="autoZero"/>
        <c:auto val="1"/>
        <c:lblAlgn val="ctr"/>
        <c:lblOffset val="100"/>
        <c:noMultiLvlLbl val="0"/>
      </c:catAx>
      <c:valAx>
        <c:axId val="211645568"/>
        <c:scaling>
          <c:orientation val="minMax"/>
          <c:max val="3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211631488"/>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6</c:v>
                </c:pt>
                <c:pt idx="2">
                  <c:v>2</c:v>
                </c:pt>
                <c:pt idx="3">
                  <c:v>2</c:v>
                </c:pt>
                <c:pt idx="4">
                  <c:v>11</c:v>
                </c:pt>
                <c:pt idx="5">
                  <c:v>3</c:v>
                </c:pt>
                <c:pt idx="6">
                  <c:v>2</c:v>
                </c:pt>
                <c:pt idx="7">
                  <c:v>2</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8</c:v>
                </c:pt>
                <c:pt idx="1">
                  <c:v>3</c:v>
                </c:pt>
                <c:pt idx="2">
                  <c:v>2</c:v>
                </c:pt>
                <c:pt idx="4">
                  <c:v>6</c:v>
                </c:pt>
                <c:pt idx="5">
                  <c:v>3</c:v>
                </c:pt>
                <c:pt idx="7">
                  <c:v>3</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212336640"/>
        <c:axId val="212338176"/>
      </c:barChart>
      <c:catAx>
        <c:axId val="212336640"/>
        <c:scaling>
          <c:orientation val="minMax"/>
        </c:scaling>
        <c:delete val="0"/>
        <c:axPos val="b"/>
        <c:numFmt formatCode="General" sourceLinked="0"/>
        <c:majorTickMark val="out"/>
        <c:minorTickMark val="none"/>
        <c:tickLblPos val="nextTo"/>
        <c:crossAx val="212338176"/>
        <c:crosses val="autoZero"/>
        <c:auto val="1"/>
        <c:lblAlgn val="ctr"/>
        <c:lblOffset val="100"/>
        <c:noMultiLvlLbl val="0"/>
      </c:catAx>
      <c:valAx>
        <c:axId val="212338176"/>
        <c:scaling>
          <c:orientation val="minMax"/>
          <c:max val="15"/>
          <c:min val="0"/>
        </c:scaling>
        <c:delete val="0"/>
        <c:axPos val="l"/>
        <c:majorGridlines/>
        <c:numFmt formatCode="General" sourceLinked="1"/>
        <c:majorTickMark val="out"/>
        <c:minorTickMark val="none"/>
        <c:tickLblPos val="nextTo"/>
        <c:crossAx val="212336640"/>
        <c:crosses val="autoZero"/>
        <c:crossBetween val="between"/>
        <c:majorUnit val="5"/>
        <c:minorUnit val="5"/>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dLbl>
              <c:idx val="0"/>
              <c:layout>
                <c:manualLayout>
                  <c:x val="8.3917100476961892E-3"/>
                  <c:y val="1.120857570775095E-2"/>
                </c:manualLayout>
              </c:layout>
              <c:tx>
                <c:rich>
                  <a:bodyPr/>
                  <a:lstStyle/>
                  <a:p>
                    <a:r>
                      <a:rPr lang="ru-RU"/>
                      <a:t>16</a:t>
                    </a:r>
                    <a:endParaRPr lang="en-US"/>
                  </a:p>
                </c:rich>
              </c:tx>
              <c:showLegendKey val="0"/>
              <c:showVal val="1"/>
              <c:showCatName val="0"/>
              <c:showSerName val="0"/>
              <c:showPercent val="0"/>
              <c:showBubbleSize val="0"/>
            </c:dLbl>
            <c:dLbl>
              <c:idx val="1"/>
              <c:tx>
                <c:rich>
                  <a:bodyPr/>
                  <a:lstStyle/>
                  <a:p>
                    <a:r>
                      <a:rPr lang="ru-RU"/>
                      <a:t>11</a:t>
                    </a:r>
                    <a:endParaRPr lang="en-US"/>
                  </a:p>
                </c:rich>
              </c:tx>
              <c:showLegendKey val="0"/>
              <c:showVal val="1"/>
              <c:showCatName val="0"/>
              <c:showSerName val="0"/>
              <c:showPercent val="0"/>
              <c:showBubbleSize val="0"/>
            </c:dLbl>
            <c:dLbl>
              <c:idx val="2"/>
              <c:tx>
                <c:rich>
                  <a:bodyPr/>
                  <a:lstStyle/>
                  <a:p>
                    <a:r>
                      <a:rPr lang="ru-RU"/>
                      <a:t>6</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12</c:v>
                </c:pt>
                <c:pt idx="1">
                  <c:v>10</c:v>
                </c:pt>
                <c:pt idx="2">
                  <c:v>5</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18</c:v>
                </c:pt>
                <c:pt idx="2">
                  <c:v>3</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211582336"/>
        <c:axId val="212366464"/>
      </c:barChart>
      <c:catAx>
        <c:axId val="211582336"/>
        <c:scaling>
          <c:orientation val="minMax"/>
        </c:scaling>
        <c:delete val="0"/>
        <c:axPos val="l"/>
        <c:numFmt formatCode="General" sourceLinked="0"/>
        <c:majorTickMark val="out"/>
        <c:minorTickMark val="none"/>
        <c:tickLblPos val="nextTo"/>
        <c:crossAx val="212366464"/>
        <c:crosses val="autoZero"/>
        <c:auto val="1"/>
        <c:lblAlgn val="ctr"/>
        <c:lblOffset val="100"/>
        <c:noMultiLvlLbl val="0"/>
      </c:catAx>
      <c:valAx>
        <c:axId val="212366464"/>
        <c:scaling>
          <c:orientation val="minMax"/>
          <c:max val="1"/>
          <c:min val="0"/>
        </c:scaling>
        <c:delete val="1"/>
        <c:axPos val="b"/>
        <c:majorGridlines/>
        <c:numFmt formatCode="General" sourceLinked="0"/>
        <c:majorTickMark val="out"/>
        <c:minorTickMark val="none"/>
        <c:tickLblPos val="nextTo"/>
        <c:crossAx val="21158233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1B71-C33C-43EB-B89A-ABFBAD1A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11</cp:revision>
  <cp:lastPrinted>2022-09-22T02:41:00Z</cp:lastPrinted>
  <dcterms:created xsi:type="dcterms:W3CDTF">2022-11-08T05:43:00Z</dcterms:created>
  <dcterms:modified xsi:type="dcterms:W3CDTF">2022-11-09T05:27:00Z</dcterms:modified>
</cp:coreProperties>
</file>